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2BE7" w:rsidRDefault="0063562C" w:rsidP="0063562C">
      <w:pPr>
        <w:jc w:val="center"/>
        <w:rPr>
          <w:b/>
          <w:i/>
          <w:color w:val="FF0000"/>
          <w:sz w:val="40"/>
        </w:rPr>
      </w:pPr>
      <w:r w:rsidRPr="006B2BE7">
        <w:rPr>
          <w:b/>
          <w:i/>
          <w:color w:val="FF0000"/>
          <w:sz w:val="40"/>
        </w:rPr>
        <w:t>Играем в шахматы,  друзья!</w:t>
      </w:r>
    </w:p>
    <w:p w:rsidR="0063562C" w:rsidRDefault="0063562C" w:rsidP="0063562C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нашем мире существует миллионы настольных игр, которые считаются основой рационального проведения досуга. Но именно шахматы являются лидером в данной области. И не только потому, что они способны принести нам радость идеального досуга. А еще и потому, что они позволяют нам развивать наше логическое мышление.</w:t>
      </w:r>
    </w:p>
    <w:p w:rsidR="0063562C" w:rsidRDefault="0063562C" w:rsidP="0063562C">
      <w:pPr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После нового года наша шахматная гостиная вновь распахнула свои двери для любителей этой древней игры. Ребята 2-5 классов продолжили свои занятия на сайте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Меташкола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», с азартом соревнуясь на шахматной доске. В школе</w:t>
      </w:r>
      <w:r w:rsidR="006B2BE7">
        <w:rPr>
          <w:rFonts w:ascii="Arial" w:hAnsi="Arial" w:cs="Arial"/>
          <w:color w:val="555555"/>
          <w:sz w:val="21"/>
          <w:szCs w:val="21"/>
        </w:rPr>
        <w:t xml:space="preserve"> регулярно проходят очные турниры по классическим шахматам среди учащихся 2-5  классов.</w:t>
      </w:r>
    </w:p>
    <w:p w:rsidR="006B2BE7" w:rsidRDefault="006B2BE7" w:rsidP="0063562C">
      <w:r>
        <w:rPr>
          <w:noProof/>
        </w:rPr>
        <w:drawing>
          <wp:inline distT="0" distB="0" distL="0" distR="0">
            <wp:extent cx="2847975" cy="3638550"/>
            <wp:effectExtent l="19050" t="0" r="9525" b="0"/>
            <wp:docPr id="3" name="Рисунок 3" descr="C:\Users\Admin\Downloads\IMG_20220118_14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20118_141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3638550"/>
            <wp:effectExtent l="19050" t="0" r="9525" b="0"/>
            <wp:docPr id="1" name="Рисунок 1" descr="C:\Users\Admin\Downloads\IMG_20220118_14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20118_141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3343275"/>
            <wp:effectExtent l="19050" t="0" r="9525" b="0"/>
            <wp:docPr id="2" name="Рисунок 2" descr="C:\Users\Admin\Downloads\IMG_20220118_14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20118_144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3343275"/>
            <wp:effectExtent l="19050" t="0" r="9525" b="0"/>
            <wp:docPr id="4" name="Рисунок 4" descr="C:\Users\Admin\Downloads\IMG_20220118_14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20118_144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62C"/>
    <w:rsid w:val="0063562C"/>
    <w:rsid w:val="006B2BE7"/>
    <w:rsid w:val="006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2022-01-18T16:09:00Z</dcterms:created>
  <dcterms:modified xsi:type="dcterms:W3CDTF">2022-01-18T16:29:00Z</dcterms:modified>
</cp:coreProperties>
</file>