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E6" w:rsidRDefault="00A60FE6" w:rsidP="003D6240">
      <w:pP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65pt;margin-top:6.55pt;width:565.05pt;height:835.15pt;z-index:-251658240;visibility:visible;mso-position-horizontal-relative:page;mso-position-vertical-relative:page" o:allowincell="f">
            <v:imagedata r:id="rId5" o:title="" chromakey="white"/>
            <w10:wrap anchorx="page" anchory="page"/>
          </v:shape>
        </w:pict>
      </w:r>
    </w:p>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Default="00A60FE6"/>
    <w:p w:rsidR="00A60FE6" w:rsidRPr="007643A7" w:rsidRDefault="00A60FE6" w:rsidP="007643A7">
      <w:pPr>
        <w:pStyle w:val="ListParagraph"/>
        <w:numPr>
          <w:ilvl w:val="0"/>
          <w:numId w:val="7"/>
        </w:numPr>
        <w:shd w:val="clear" w:color="auto" w:fill="FFFFFF"/>
        <w:spacing w:after="150"/>
        <w:jc w:val="center"/>
        <w:rPr>
          <w:rFonts w:ascii="Times New Roman" w:hAnsi="Times New Roman"/>
          <w:color w:val="000000"/>
          <w:sz w:val="28"/>
          <w:szCs w:val="28"/>
        </w:rPr>
      </w:pPr>
      <w:r w:rsidRPr="007643A7">
        <w:rPr>
          <w:rFonts w:ascii="Times New Roman" w:hAnsi="Times New Roman"/>
          <w:b/>
          <w:bCs/>
          <w:color w:val="000000"/>
          <w:sz w:val="28"/>
          <w:szCs w:val="28"/>
        </w:rPr>
        <w:t>Планируемые результаты изучения учебного предмета «Обществознание»</w:t>
      </w:r>
    </w:p>
    <w:p w:rsidR="00A60FE6" w:rsidRPr="00A87E54" w:rsidRDefault="00A60FE6" w:rsidP="00412400">
      <w:pPr>
        <w:shd w:val="clear" w:color="auto" w:fill="FFFFFF"/>
        <w:spacing w:after="150"/>
        <w:rPr>
          <w:rFonts w:ascii="Times New Roman" w:hAnsi="Times New Roman"/>
          <w:color w:val="000000"/>
          <w:sz w:val="28"/>
          <w:szCs w:val="28"/>
        </w:rPr>
      </w:pPr>
      <w:r w:rsidRPr="00A87E54">
        <w:rPr>
          <w:rFonts w:ascii="Times New Roman" w:hAnsi="Times New Roman"/>
          <w:b/>
          <w:bCs/>
          <w:color w:val="000000"/>
          <w:sz w:val="28"/>
          <w:szCs w:val="28"/>
          <w:u w:val="single"/>
        </w:rPr>
        <w:t>Личностные результаты:</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готовность к служению Отечеству, его защите;</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нравственное сознание и поведение на основе усвоения общечеловеческих ценностей;</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60FE6" w:rsidRPr="00F45BF2" w:rsidRDefault="00A60FE6" w:rsidP="00AF0F74">
      <w:pPr>
        <w:shd w:val="clear" w:color="auto" w:fill="FFFFFF"/>
        <w:spacing w:after="0" w:line="276" w:lineRule="auto"/>
        <w:ind w:firstLine="708"/>
        <w:rPr>
          <w:rFonts w:ascii="Times New Roman" w:hAnsi="Times New Roman"/>
          <w:color w:val="000000"/>
          <w:sz w:val="24"/>
          <w:szCs w:val="24"/>
        </w:rPr>
      </w:pPr>
      <w:r w:rsidRPr="00F45BF2">
        <w:rPr>
          <w:rFonts w:ascii="Times New Roman" w:hAnsi="Times New Roman"/>
          <w:color w:val="000000"/>
          <w:sz w:val="24"/>
          <w:szCs w:val="24"/>
        </w:rPr>
        <w:t>ответственное отношение к созданию семьи на основе осознанного принятия ценностей семейной жизни.</w:t>
      </w:r>
    </w:p>
    <w:p w:rsidR="00A60FE6" w:rsidRPr="00F45BF2" w:rsidRDefault="00A60FE6" w:rsidP="00AF0F74">
      <w:pPr>
        <w:suppressAutoHyphens/>
        <w:spacing w:after="0" w:line="276" w:lineRule="auto"/>
        <w:ind w:firstLine="284"/>
        <w:jc w:val="both"/>
        <w:rPr>
          <w:rFonts w:ascii="Times New Roman" w:hAnsi="Times New Roman"/>
          <w:b/>
          <w:i/>
          <w:sz w:val="24"/>
          <w:szCs w:val="24"/>
          <w:u w:color="000000"/>
          <w:lang w:eastAsia="ru-RU"/>
        </w:rPr>
      </w:pPr>
      <w:r w:rsidRPr="00F45BF2">
        <w:rPr>
          <w:rFonts w:ascii="Times New Roman" w:hAnsi="Times New Roman"/>
          <w:b/>
          <w:i/>
          <w:sz w:val="24"/>
          <w:szCs w:val="24"/>
          <w:u w:color="000000"/>
          <w:lang w:eastAsia="ru-RU"/>
        </w:rPr>
        <w:t>Система оценки достижения планируемых личностных результатов обучения.</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Личностные результаты могут оцениваться в следующих </w:t>
      </w:r>
      <w:r w:rsidRPr="00F45BF2">
        <w:rPr>
          <w:rStyle w:val="c11"/>
          <w:bCs/>
          <w:color w:val="000000"/>
        </w:rPr>
        <w:t>формах</w:t>
      </w:r>
      <w:r w:rsidRPr="00F45BF2">
        <w:rPr>
          <w:rStyle w:val="c11"/>
          <w:color w:val="000000"/>
        </w:rPr>
        <w:t>:</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персонифицированная (демонстрирующая достижения конкретного ребенка),</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неперсонифицированная (характеризующая достижения в классе),</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интегральная (комплексные тесты, портфолио, выставки, презентации),</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дифференцированная (оценки отдельных аспектов развития).</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В систему оценки могут входить различные </w:t>
      </w:r>
      <w:r w:rsidRPr="00F45BF2">
        <w:rPr>
          <w:rStyle w:val="c11"/>
          <w:bCs/>
          <w:color w:val="000000"/>
        </w:rPr>
        <w:t>методы</w:t>
      </w:r>
      <w:r w:rsidRPr="00F45BF2">
        <w:rPr>
          <w:rStyle w:val="c11"/>
          <w:color w:val="000000"/>
        </w:rPr>
        <w:t>, дополняющие друг друга:</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наблюдение,</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экспертная оценка,</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стандартизованные опросники,</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проективные методы,</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11"/>
          <w:color w:val="000000"/>
        </w:rPr>
        <w:t>- самооценка,</w:t>
      </w:r>
    </w:p>
    <w:p w:rsidR="00A60FE6" w:rsidRPr="00F45BF2" w:rsidRDefault="00A60FE6" w:rsidP="00F45BF2">
      <w:pPr>
        <w:pStyle w:val="c0"/>
        <w:shd w:val="clear" w:color="auto" w:fill="FFFFFF"/>
        <w:spacing w:before="0" w:beforeAutospacing="0" w:after="0" w:afterAutospacing="0" w:line="276" w:lineRule="auto"/>
        <w:jc w:val="both"/>
        <w:rPr>
          <w:rStyle w:val="c11"/>
          <w:color w:val="000000"/>
        </w:rPr>
      </w:pPr>
      <w:r w:rsidRPr="00F45BF2">
        <w:rPr>
          <w:rStyle w:val="c11"/>
          <w:color w:val="000000"/>
        </w:rPr>
        <w:t>- анализ продуктов деятельности (проектов, практических, творческих работ) и т.д.</w:t>
      </w:r>
    </w:p>
    <w:p w:rsidR="00A60FE6" w:rsidRPr="00F45BF2" w:rsidRDefault="00A60FE6" w:rsidP="00F45BF2">
      <w:pPr>
        <w:pStyle w:val="c0"/>
        <w:shd w:val="clear" w:color="auto" w:fill="FFFFFF"/>
        <w:spacing w:before="0" w:beforeAutospacing="0" w:after="0" w:afterAutospacing="0" w:line="276" w:lineRule="auto"/>
        <w:jc w:val="both"/>
        <w:rPr>
          <w:color w:val="000000"/>
        </w:rPr>
      </w:pPr>
      <w:r w:rsidRPr="00F45BF2">
        <w:rPr>
          <w:rStyle w:val="c2"/>
          <w:bCs/>
          <w:iCs/>
          <w:color w:val="000000"/>
        </w:rPr>
        <w:t>- портфолио</w:t>
      </w:r>
      <w:r w:rsidRPr="00F45BF2">
        <w:rPr>
          <w:rStyle w:val="c3"/>
          <w:color w:val="000000"/>
        </w:rPr>
        <w:t> (портфель достижений) - форма представления интегральной (накопительной) оценки личностных результатов. Это сборник работ и иначе представленных результатов обучающегося, который демонстрирует его усилия, прогресс и достижения в различных областях.</w:t>
      </w:r>
    </w:p>
    <w:p w:rsidR="00A60FE6" w:rsidRPr="006534A8" w:rsidRDefault="00A60FE6" w:rsidP="00F45BF2">
      <w:pPr>
        <w:keepNext/>
        <w:keepLines/>
        <w:suppressAutoHyphens/>
        <w:spacing w:after="0" w:line="276" w:lineRule="auto"/>
        <w:jc w:val="both"/>
        <w:outlineLvl w:val="2"/>
        <w:rPr>
          <w:rFonts w:ascii="Times New Roman" w:hAnsi="Times New Roman"/>
          <w:b/>
          <w:sz w:val="28"/>
          <w:szCs w:val="24"/>
          <w:u w:val="single"/>
        </w:rPr>
      </w:pPr>
      <w:bookmarkStart w:id="0" w:name="_Toc434850649"/>
      <w:bookmarkStart w:id="1" w:name="_Toc435412673"/>
      <w:bookmarkStart w:id="2" w:name="_Toc453968146"/>
      <w:r w:rsidRPr="006534A8">
        <w:rPr>
          <w:rFonts w:ascii="Times New Roman" w:hAnsi="Times New Roman"/>
          <w:b/>
          <w:sz w:val="28"/>
          <w:szCs w:val="24"/>
          <w:u w:val="single"/>
        </w:rPr>
        <w:t xml:space="preserve">Метапредметные результаты </w:t>
      </w:r>
      <w:bookmarkEnd w:id="0"/>
      <w:bookmarkEnd w:id="1"/>
      <w:bookmarkEnd w:id="2"/>
    </w:p>
    <w:p w:rsidR="00A60FE6" w:rsidRPr="00F45BF2" w:rsidRDefault="00A60FE6" w:rsidP="00F45BF2">
      <w:pPr>
        <w:suppressAutoHyphens/>
        <w:spacing w:after="0" w:line="276" w:lineRule="auto"/>
        <w:ind w:firstLine="709"/>
        <w:jc w:val="both"/>
        <w:rPr>
          <w:rFonts w:ascii="Times New Roman" w:hAnsi="Times New Roman"/>
          <w:sz w:val="24"/>
          <w:szCs w:val="24"/>
        </w:rPr>
      </w:pPr>
      <w:r w:rsidRPr="00F45BF2">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60FE6" w:rsidRPr="00F45BF2" w:rsidRDefault="00A60FE6" w:rsidP="00F45BF2">
      <w:pPr>
        <w:numPr>
          <w:ilvl w:val="0"/>
          <w:numId w:val="5"/>
        </w:numPr>
        <w:suppressAutoHyphens/>
        <w:spacing w:after="0" w:line="276" w:lineRule="auto"/>
        <w:jc w:val="both"/>
        <w:rPr>
          <w:rFonts w:ascii="Times New Roman" w:hAnsi="Times New Roman"/>
          <w:b/>
          <w:sz w:val="24"/>
          <w:szCs w:val="24"/>
          <w:lang w:eastAsia="ru-RU"/>
        </w:rPr>
      </w:pPr>
      <w:r w:rsidRPr="00F45BF2">
        <w:rPr>
          <w:rFonts w:ascii="Times New Roman" w:hAnsi="Times New Roman"/>
          <w:b/>
          <w:sz w:val="24"/>
          <w:szCs w:val="24"/>
          <w:lang w:eastAsia="ru-RU"/>
        </w:rPr>
        <w:t>Регулятивные универсальные учебные действия</w:t>
      </w:r>
    </w:p>
    <w:p w:rsidR="00A60FE6" w:rsidRPr="00F45BF2" w:rsidRDefault="00A60FE6" w:rsidP="00F45BF2">
      <w:pPr>
        <w:suppressAutoHyphens/>
        <w:spacing w:after="0" w:line="276" w:lineRule="auto"/>
        <w:ind w:firstLine="709"/>
        <w:jc w:val="both"/>
        <w:rPr>
          <w:rFonts w:ascii="Times New Roman" w:hAnsi="Times New Roman"/>
          <w:b/>
          <w:sz w:val="24"/>
          <w:szCs w:val="24"/>
          <w:lang w:eastAsia="ru-RU"/>
        </w:rPr>
      </w:pPr>
      <w:r w:rsidRPr="00F45BF2">
        <w:rPr>
          <w:rFonts w:ascii="Times New Roman" w:hAnsi="Times New Roman"/>
          <w:b/>
          <w:sz w:val="24"/>
          <w:szCs w:val="24"/>
          <w:lang w:eastAsia="ru-RU"/>
        </w:rPr>
        <w:t>Выпускник научится: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самостоятельно определять цели, задавать параметры и критерии, по которым можно определить, что цель достигнута;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ставить и формулировать собственные задачи в образовательной деятельности и жизненных ситуациях;</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оценивать ресурсы, в том числе время и другие нематериальные ресурсы, необходимые для достижения поставленной цели;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организовывать эффективный поиск ресурсов, необходимых для достижения поставленной цели;</w:t>
      </w:r>
    </w:p>
    <w:p w:rsidR="00A60FE6" w:rsidRPr="006534A8"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сопоставлять полученный результат деятельности с поставленной заранее целью.</w:t>
      </w:r>
    </w:p>
    <w:p w:rsidR="00A60FE6" w:rsidRPr="00F45BF2" w:rsidRDefault="00A60FE6" w:rsidP="00F45BF2">
      <w:pPr>
        <w:suppressAutoHyphens/>
        <w:spacing w:after="0" w:line="276" w:lineRule="auto"/>
        <w:ind w:firstLine="709"/>
        <w:jc w:val="both"/>
        <w:rPr>
          <w:rFonts w:ascii="Times New Roman" w:hAnsi="Times New Roman"/>
          <w:b/>
          <w:sz w:val="24"/>
          <w:szCs w:val="24"/>
          <w:lang w:eastAsia="ru-RU"/>
        </w:rPr>
      </w:pPr>
      <w:r w:rsidRPr="00F45BF2">
        <w:rPr>
          <w:rFonts w:ascii="Times New Roman" w:hAnsi="Times New Roman"/>
          <w:b/>
          <w:sz w:val="24"/>
          <w:szCs w:val="24"/>
          <w:lang w:eastAsia="ru-RU"/>
        </w:rPr>
        <w:t>2. Познавательные универсальные учебные действия</w:t>
      </w:r>
    </w:p>
    <w:p w:rsidR="00A60FE6" w:rsidRPr="00F45BF2" w:rsidRDefault="00A60FE6" w:rsidP="00F45BF2">
      <w:pPr>
        <w:suppressAutoHyphens/>
        <w:spacing w:after="0" w:line="276" w:lineRule="auto"/>
        <w:ind w:firstLine="709"/>
        <w:jc w:val="both"/>
        <w:rPr>
          <w:rFonts w:ascii="Times New Roman" w:hAnsi="Times New Roman"/>
          <w:b/>
          <w:sz w:val="24"/>
          <w:szCs w:val="24"/>
          <w:lang w:eastAsia="ru-RU"/>
        </w:rPr>
      </w:pPr>
      <w:r w:rsidRPr="00F45BF2">
        <w:rPr>
          <w:rFonts w:ascii="Times New Roman" w:hAnsi="Times New Roman"/>
          <w:b/>
          <w:sz w:val="24"/>
          <w:szCs w:val="24"/>
          <w:lang w:eastAsia="ru-RU"/>
        </w:rPr>
        <w:t xml:space="preserve">Выпускник научится: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A60FE6" w:rsidRPr="006534A8"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менять и удерживать разные позиции в познавательной деятельности.</w:t>
      </w:r>
    </w:p>
    <w:p w:rsidR="00A60FE6" w:rsidRPr="00F45BF2" w:rsidRDefault="00A60FE6" w:rsidP="00F45BF2">
      <w:pPr>
        <w:numPr>
          <w:ilvl w:val="0"/>
          <w:numId w:val="6"/>
        </w:numPr>
        <w:suppressAutoHyphens/>
        <w:spacing w:after="0" w:line="276" w:lineRule="auto"/>
        <w:ind w:left="993"/>
        <w:jc w:val="both"/>
        <w:rPr>
          <w:rFonts w:ascii="Times New Roman" w:hAnsi="Times New Roman"/>
          <w:b/>
          <w:sz w:val="24"/>
          <w:szCs w:val="24"/>
          <w:lang w:eastAsia="ru-RU"/>
        </w:rPr>
      </w:pPr>
      <w:r w:rsidRPr="00F45BF2">
        <w:rPr>
          <w:rFonts w:ascii="Times New Roman" w:hAnsi="Times New Roman"/>
          <w:b/>
          <w:sz w:val="24"/>
          <w:szCs w:val="24"/>
          <w:lang w:eastAsia="ru-RU"/>
        </w:rPr>
        <w:t>Коммуникативные универсальные учебные действия</w:t>
      </w:r>
    </w:p>
    <w:p w:rsidR="00A60FE6" w:rsidRPr="00F45BF2" w:rsidRDefault="00A60FE6" w:rsidP="00F45BF2">
      <w:pPr>
        <w:suppressAutoHyphens/>
        <w:spacing w:after="0" w:line="276" w:lineRule="auto"/>
        <w:ind w:firstLine="709"/>
        <w:jc w:val="both"/>
        <w:rPr>
          <w:rFonts w:ascii="Times New Roman" w:hAnsi="Times New Roman"/>
          <w:b/>
          <w:sz w:val="24"/>
          <w:szCs w:val="24"/>
          <w:lang w:eastAsia="ru-RU"/>
        </w:rPr>
      </w:pPr>
      <w:r w:rsidRPr="00F45BF2">
        <w:rPr>
          <w:rFonts w:ascii="Times New Roman" w:hAnsi="Times New Roman"/>
          <w:b/>
          <w:sz w:val="24"/>
          <w:szCs w:val="24"/>
          <w:lang w:eastAsia="ru-RU"/>
        </w:rPr>
        <w:t>Выпускник научится: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координировать и выполнять работу в условиях реального, виртуального и комбинированного взаимодействия;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развернуто, логично и точно излагать свою точку зрения с использованием адекватных (устных и письменных) языковых средств;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60FE6" w:rsidRPr="00F45BF2" w:rsidRDefault="00A60FE6" w:rsidP="00F4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b/>
          <w:sz w:val="24"/>
          <w:szCs w:val="24"/>
          <w:lang w:eastAsia="ru-RU"/>
        </w:rPr>
      </w:pPr>
      <w:r w:rsidRPr="00F45BF2">
        <w:rPr>
          <w:rFonts w:ascii="Times New Roman" w:hAnsi="Times New Roman"/>
          <w:b/>
          <w:sz w:val="24"/>
          <w:szCs w:val="24"/>
          <w:lang w:eastAsia="ru-RU"/>
        </w:rPr>
        <w:t>Виды деятельности учащихся, направленные на достижение метапредметных результатов</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Рецензия на ответ товарища. Эта работа способствует формированию умений объективной само- и взаимооценки учебной деятельности по определенным критериям, навыков рефлексии и коррекции учебной работы и ее последующего воспроизводства в соответствии с индивидуальной траекторией обучения.</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bCs/>
          <w:color w:val="000000"/>
          <w:sz w:val="24"/>
          <w:szCs w:val="24"/>
        </w:rPr>
        <w:t>Образная реконструкция фактов общественной жизни:</w:t>
      </w:r>
    </w:p>
    <w:p w:rsidR="00A60FE6" w:rsidRPr="00F45BF2" w:rsidRDefault="00A60FE6" w:rsidP="00F45BF2">
      <w:pPr>
        <w:pStyle w:val="ListParagraph"/>
        <w:numPr>
          <w:ilvl w:val="0"/>
          <w:numId w:val="9"/>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 xml:space="preserve">Изложение сути </w:t>
      </w:r>
      <w:r w:rsidRPr="00F45BF2">
        <w:rPr>
          <w:rFonts w:ascii="Times New Roman" w:hAnsi="Times New Roman"/>
          <w:bCs/>
          <w:color w:val="000000"/>
          <w:sz w:val="24"/>
          <w:szCs w:val="24"/>
        </w:rPr>
        <w:t>фактов общественной жизни</w:t>
      </w:r>
      <w:r w:rsidRPr="00F45BF2">
        <w:rPr>
          <w:rFonts w:ascii="Times New Roman" w:hAnsi="Times New Roman"/>
          <w:color w:val="000000"/>
          <w:sz w:val="24"/>
          <w:szCs w:val="24"/>
        </w:rPr>
        <w:t xml:space="preserve"> в диалоге, споре, беседе их непосредственных участников, представляющих разные (противоположные) мнения и оценки.</w:t>
      </w:r>
    </w:p>
    <w:p w:rsidR="00A60FE6" w:rsidRPr="00F45BF2" w:rsidRDefault="00A60FE6" w:rsidP="00F45BF2">
      <w:pPr>
        <w:pStyle w:val="ListParagraph"/>
        <w:numPr>
          <w:ilvl w:val="0"/>
          <w:numId w:val="9"/>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Создание компьютерной презентации, модели, коллажа, что позволит развить ИКТ-компетентность обучающихся;</w:t>
      </w:r>
    </w:p>
    <w:p w:rsidR="00A60FE6" w:rsidRPr="00F45BF2" w:rsidRDefault="00A60FE6" w:rsidP="00F45BF2">
      <w:pPr>
        <w:pStyle w:val="ListParagraph"/>
        <w:numPr>
          <w:ilvl w:val="0"/>
          <w:numId w:val="8"/>
        </w:numPr>
        <w:spacing w:line="276" w:lineRule="auto"/>
        <w:rPr>
          <w:rFonts w:ascii="Times New Roman" w:hAnsi="Times New Roman"/>
          <w:color w:val="000000"/>
          <w:sz w:val="24"/>
          <w:szCs w:val="24"/>
          <w:lang w:eastAsia="ru-RU"/>
        </w:rPr>
      </w:pPr>
      <w:r w:rsidRPr="00F45BF2">
        <w:rPr>
          <w:rFonts w:ascii="Times New Roman" w:hAnsi="Times New Roman"/>
          <w:color w:val="000000"/>
          <w:sz w:val="24"/>
          <w:szCs w:val="24"/>
          <w:lang w:eastAsia="ru-RU"/>
        </w:rPr>
        <w:t>Организация проектной и учебно-исследовательской деятельности учащихся</w:t>
      </w:r>
    </w:p>
    <w:p w:rsidR="00A60FE6" w:rsidRPr="00F45BF2" w:rsidRDefault="00A60FE6" w:rsidP="00F45BF2">
      <w:pPr>
        <w:pStyle w:val="ListParagraph"/>
        <w:shd w:val="clear" w:color="auto" w:fill="FFFFFF"/>
        <w:spacing w:before="375" w:after="450" w:line="276" w:lineRule="auto"/>
        <w:ind w:left="709"/>
        <w:textAlignment w:val="baseline"/>
        <w:rPr>
          <w:rFonts w:ascii="Times New Roman" w:hAnsi="Times New Roman"/>
          <w:color w:val="000000"/>
          <w:sz w:val="24"/>
          <w:szCs w:val="24"/>
          <w:lang w:eastAsia="ru-RU"/>
        </w:rPr>
      </w:pPr>
      <w:r w:rsidRPr="00F45BF2">
        <w:rPr>
          <w:rFonts w:ascii="Times New Roman" w:hAnsi="Times New Roman"/>
          <w:color w:val="000000"/>
          <w:sz w:val="24"/>
          <w:szCs w:val="24"/>
          <w:lang w:eastAsia="ru-RU"/>
        </w:rPr>
        <w:t xml:space="preserve">Проектная, учебно-исследовательская и поисковая работа организуется на основе </w:t>
      </w:r>
      <w:r w:rsidRPr="00F45BF2">
        <w:rPr>
          <w:rFonts w:ascii="Times New Roman" w:hAnsi="Times New Roman"/>
          <w:bCs/>
          <w:color w:val="000000"/>
          <w:sz w:val="24"/>
          <w:szCs w:val="24"/>
        </w:rPr>
        <w:t>фактов общественной жизни</w:t>
      </w:r>
      <w:r w:rsidRPr="00F45BF2">
        <w:rPr>
          <w:rFonts w:ascii="Times New Roman" w:hAnsi="Times New Roman"/>
          <w:color w:val="000000"/>
          <w:sz w:val="24"/>
          <w:szCs w:val="24"/>
          <w:lang w:eastAsia="ru-RU"/>
        </w:rPr>
        <w:t xml:space="preserve">. Такая работа способствует формированию учебно-исследовательских навыков, умений самостоятельно приобретать знания, сопоставлять теоретические знания с </w:t>
      </w:r>
      <w:r w:rsidRPr="00F45BF2">
        <w:rPr>
          <w:rFonts w:ascii="Times New Roman" w:hAnsi="Times New Roman"/>
          <w:bCs/>
          <w:color w:val="000000"/>
          <w:sz w:val="24"/>
          <w:szCs w:val="24"/>
        </w:rPr>
        <w:t>фактами общественной жизни</w:t>
      </w:r>
      <w:r w:rsidRPr="00F45BF2">
        <w:rPr>
          <w:rFonts w:ascii="Times New Roman" w:hAnsi="Times New Roman"/>
          <w:color w:val="000000"/>
          <w:sz w:val="24"/>
          <w:szCs w:val="24"/>
          <w:lang w:eastAsia="ru-RU"/>
        </w:rPr>
        <w:t>.</w:t>
      </w:r>
    </w:p>
    <w:p w:rsidR="00A60FE6" w:rsidRPr="00F45BF2" w:rsidRDefault="00A60FE6" w:rsidP="00F45BF2">
      <w:pPr>
        <w:suppressAutoHyphens/>
        <w:spacing w:after="0" w:line="276" w:lineRule="auto"/>
        <w:ind w:firstLine="284"/>
        <w:jc w:val="both"/>
        <w:rPr>
          <w:rFonts w:ascii="Times New Roman" w:hAnsi="Times New Roman"/>
          <w:b/>
          <w:i/>
          <w:sz w:val="24"/>
          <w:szCs w:val="24"/>
          <w:u w:color="000000"/>
          <w:lang w:eastAsia="ru-RU"/>
        </w:rPr>
      </w:pPr>
      <w:r w:rsidRPr="00F45BF2">
        <w:rPr>
          <w:rFonts w:ascii="Times New Roman" w:hAnsi="Times New Roman"/>
          <w:b/>
          <w:i/>
          <w:sz w:val="24"/>
          <w:szCs w:val="24"/>
          <w:u w:color="000000"/>
          <w:lang w:eastAsia="ru-RU"/>
        </w:rPr>
        <w:t>Система оценки достижения планируемых метапредметных результатов обучения</w:t>
      </w:r>
    </w:p>
    <w:p w:rsidR="00A60FE6" w:rsidRPr="00F45BF2" w:rsidRDefault="00A60FE6" w:rsidP="006534A8">
      <w:pPr>
        <w:suppressAutoHyphens/>
        <w:spacing w:after="0" w:line="276" w:lineRule="auto"/>
        <w:ind w:firstLine="284"/>
        <w:jc w:val="both"/>
        <w:rPr>
          <w:rFonts w:ascii="Times New Roman" w:hAnsi="Times New Roman"/>
          <w:sz w:val="24"/>
          <w:szCs w:val="24"/>
        </w:rPr>
      </w:pPr>
      <w:r w:rsidRPr="00F45BF2">
        <w:rPr>
          <w:rFonts w:ascii="Times New Roman" w:hAnsi="Times New Roman"/>
          <w:sz w:val="24"/>
          <w:szCs w:val="24"/>
        </w:rPr>
        <w:t>Оценивание достижения метапредметных результатов предусматривает  оценку</w:t>
      </w:r>
      <w:r>
        <w:rPr>
          <w:rFonts w:ascii="Times New Roman" w:hAnsi="Times New Roman"/>
          <w:sz w:val="24"/>
          <w:szCs w:val="24"/>
        </w:rPr>
        <w:t>,</w:t>
      </w:r>
      <w:r w:rsidRPr="00F45BF2">
        <w:rPr>
          <w:rFonts w:ascii="Times New Roman" w:hAnsi="Times New Roman"/>
          <w:sz w:val="24"/>
          <w:szCs w:val="24"/>
        </w:rPr>
        <w:t xml:space="preserve"> прежде всего</w:t>
      </w:r>
      <w:r>
        <w:rPr>
          <w:rFonts w:ascii="Times New Roman" w:hAnsi="Times New Roman"/>
          <w:sz w:val="24"/>
          <w:szCs w:val="24"/>
        </w:rPr>
        <w:t>,</w:t>
      </w:r>
      <w:r w:rsidRPr="00F45BF2">
        <w:rPr>
          <w:rFonts w:ascii="Times New Roman" w:hAnsi="Times New Roman"/>
          <w:sz w:val="24"/>
          <w:szCs w:val="24"/>
        </w:rPr>
        <w:t xml:space="preserve"> навыков смыслового чтения, осуществленияпознавательных учебных действий, ИКТ-компетентности, сформированности регулятивных и коммуникативных универсальных учебных действий.</w:t>
      </w:r>
    </w:p>
    <w:p w:rsidR="00A60FE6" w:rsidRPr="00F45BF2" w:rsidRDefault="00A60FE6" w:rsidP="00F45BF2">
      <w:pPr>
        <w:suppressAutoHyphens/>
        <w:spacing w:after="0" w:line="276" w:lineRule="auto"/>
        <w:ind w:firstLine="709"/>
        <w:jc w:val="both"/>
        <w:rPr>
          <w:rFonts w:ascii="Times New Roman" w:hAnsi="Times New Roman"/>
          <w:sz w:val="24"/>
          <w:szCs w:val="24"/>
        </w:rPr>
      </w:pPr>
      <w:r w:rsidRPr="00F45BF2">
        <w:rPr>
          <w:rFonts w:ascii="Times New Roman" w:hAnsi="Times New Roman"/>
          <w:sz w:val="24"/>
          <w:szCs w:val="24"/>
        </w:rPr>
        <w:t>Формы оценки:</w:t>
      </w:r>
    </w:p>
    <w:p w:rsidR="00A60FE6" w:rsidRPr="00F45BF2" w:rsidRDefault="00A60FE6" w:rsidP="00F45BF2">
      <w:pPr>
        <w:suppressAutoHyphens/>
        <w:spacing w:after="0" w:line="276" w:lineRule="auto"/>
        <w:jc w:val="both"/>
        <w:rPr>
          <w:rFonts w:ascii="Times New Roman" w:hAnsi="Times New Roman"/>
          <w:sz w:val="24"/>
          <w:szCs w:val="24"/>
        </w:rPr>
      </w:pPr>
      <w:r w:rsidRPr="00F45BF2">
        <w:rPr>
          <w:rFonts w:ascii="Times New Roman" w:hAnsi="Times New Roman"/>
          <w:sz w:val="24"/>
          <w:szCs w:val="24"/>
        </w:rPr>
        <w:t>- познавательных учебных действий - письменные измерительные материалы;</w:t>
      </w:r>
    </w:p>
    <w:p w:rsidR="00A60FE6" w:rsidRPr="00F45BF2" w:rsidRDefault="00A60FE6" w:rsidP="00F45BF2">
      <w:pPr>
        <w:suppressAutoHyphens/>
        <w:spacing w:after="0" w:line="276" w:lineRule="auto"/>
        <w:jc w:val="both"/>
        <w:rPr>
          <w:rFonts w:ascii="Times New Roman" w:hAnsi="Times New Roman"/>
          <w:sz w:val="24"/>
          <w:szCs w:val="24"/>
        </w:rPr>
      </w:pPr>
      <w:r w:rsidRPr="00F45BF2">
        <w:rPr>
          <w:rFonts w:ascii="Times New Roman" w:hAnsi="Times New Roman"/>
          <w:sz w:val="24"/>
          <w:szCs w:val="24"/>
        </w:rPr>
        <w:t xml:space="preserve">- ИКТ-компетентности – практические работы с использованием компьютера; </w:t>
      </w:r>
    </w:p>
    <w:p w:rsidR="00A60FE6" w:rsidRPr="00F45BF2" w:rsidRDefault="00A60FE6" w:rsidP="00F45BF2">
      <w:pPr>
        <w:suppressAutoHyphens/>
        <w:spacing w:after="0" w:line="276" w:lineRule="auto"/>
        <w:jc w:val="both"/>
        <w:rPr>
          <w:rFonts w:ascii="Times New Roman" w:hAnsi="Times New Roman"/>
          <w:sz w:val="24"/>
          <w:szCs w:val="24"/>
        </w:rPr>
      </w:pPr>
      <w:r w:rsidRPr="00F45BF2">
        <w:rPr>
          <w:rFonts w:ascii="Times New Roman" w:hAnsi="Times New Roman"/>
          <w:sz w:val="24"/>
          <w:szCs w:val="24"/>
        </w:rPr>
        <w:t xml:space="preserve">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60FE6" w:rsidRPr="00F45BF2" w:rsidRDefault="00A60FE6" w:rsidP="00F45BF2">
      <w:pPr>
        <w:suppressAutoHyphens/>
        <w:spacing w:after="0" w:line="276" w:lineRule="auto"/>
        <w:ind w:firstLine="709"/>
        <w:jc w:val="both"/>
        <w:rPr>
          <w:rFonts w:ascii="Times New Roman" w:hAnsi="Times New Roman"/>
          <w:sz w:val="24"/>
          <w:szCs w:val="24"/>
        </w:rPr>
      </w:pPr>
      <w:r w:rsidRPr="00F45BF2">
        <w:rPr>
          <w:rFonts w:ascii="Times New Roman" w:hAnsi="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60FE6" w:rsidRPr="00F45BF2" w:rsidRDefault="00A60FE6" w:rsidP="00F45BF2">
      <w:pPr>
        <w:suppressAutoHyphens/>
        <w:spacing w:after="0" w:line="276" w:lineRule="auto"/>
        <w:ind w:firstLine="284"/>
        <w:jc w:val="both"/>
        <w:rPr>
          <w:rFonts w:ascii="Times New Roman" w:hAnsi="Times New Roman"/>
          <w:sz w:val="24"/>
          <w:szCs w:val="24"/>
        </w:rPr>
      </w:pPr>
      <w:r w:rsidRPr="00F45BF2">
        <w:rPr>
          <w:rFonts w:ascii="Times New Roman"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 Учащийся выполняет 1 учебный проект или учебное исследование в год по выбранной тематике. Список тем для проектной и исследовательской деятельности прилагается.</w:t>
      </w:r>
    </w:p>
    <w:p w:rsidR="00A60FE6" w:rsidRDefault="00A60FE6" w:rsidP="00F45BF2">
      <w:pPr>
        <w:suppressAutoHyphens/>
        <w:spacing w:after="0" w:line="276" w:lineRule="auto"/>
        <w:jc w:val="both"/>
        <w:rPr>
          <w:rFonts w:ascii="Times New Roman" w:hAnsi="Times New Roman"/>
          <w:b/>
          <w:sz w:val="24"/>
          <w:szCs w:val="24"/>
        </w:rPr>
      </w:pPr>
      <w:r w:rsidRPr="00F45BF2">
        <w:rPr>
          <w:rFonts w:ascii="Times New Roman" w:hAnsi="Times New Roman"/>
          <w:b/>
          <w:sz w:val="24"/>
          <w:szCs w:val="24"/>
        </w:rPr>
        <w:t>Список тем для проектной и исследовательской деятельности:</w:t>
      </w:r>
    </w:p>
    <w:p w:rsidR="00A60FE6" w:rsidRPr="009C02FE" w:rsidRDefault="00A60FE6" w:rsidP="00D47BF7">
      <w:pPr>
        <w:spacing w:after="0" w:line="240" w:lineRule="auto"/>
        <w:rPr>
          <w:rFonts w:ascii="Times New Roman" w:hAnsi="Times New Roman"/>
          <w:color w:val="000000"/>
          <w:sz w:val="24"/>
          <w:szCs w:val="24"/>
          <w:shd w:val="clear" w:color="auto" w:fill="FFFFFF"/>
          <w:lang w:eastAsia="ru-RU"/>
        </w:rPr>
      </w:pPr>
      <w:r w:rsidRPr="009C02FE">
        <w:rPr>
          <w:rFonts w:ascii="Times New Roman" w:hAnsi="Times New Roman"/>
          <w:color w:val="000000"/>
          <w:sz w:val="24"/>
          <w:szCs w:val="24"/>
          <w:shd w:val="clear" w:color="auto" w:fill="FFFFFF"/>
          <w:lang w:eastAsia="ru-RU"/>
        </w:rPr>
        <w:t>1.</w:t>
      </w:r>
      <w:r>
        <w:rPr>
          <w:rFonts w:ascii="Times New Roman" w:hAnsi="Times New Roman"/>
          <w:color w:val="000000"/>
          <w:sz w:val="24"/>
          <w:szCs w:val="24"/>
          <w:shd w:val="clear" w:color="auto" w:fill="FFFFFF"/>
          <w:lang w:eastAsia="ru-RU"/>
        </w:rPr>
        <w:t xml:space="preserve"> </w:t>
      </w:r>
      <w:r w:rsidRPr="009C02FE">
        <w:rPr>
          <w:rFonts w:ascii="Times New Roman" w:hAnsi="Times New Roman"/>
          <w:color w:val="000000"/>
          <w:sz w:val="24"/>
          <w:szCs w:val="24"/>
          <w:shd w:val="clear" w:color="auto" w:fill="FFFFFF"/>
          <w:lang w:eastAsia="ru-RU"/>
        </w:rPr>
        <w:t>Влияние СМИ на формирование общественного мнения и их роль в ходе избирательной компании.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 </w:t>
      </w:r>
      <w:r w:rsidRPr="009C02FE">
        <w:rPr>
          <w:rFonts w:ascii="Times New Roman" w:hAnsi="Times New Roman"/>
          <w:color w:val="000000"/>
          <w:sz w:val="24"/>
          <w:szCs w:val="24"/>
          <w:shd w:val="clear" w:color="auto" w:fill="FFFFFF"/>
          <w:lang w:eastAsia="ru-RU"/>
        </w:rPr>
        <w:t>Влияние национальных и религиозных традиций на образ жизни.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 </w:t>
      </w:r>
      <w:r w:rsidRPr="009C02FE">
        <w:rPr>
          <w:rFonts w:ascii="Times New Roman" w:hAnsi="Times New Roman"/>
          <w:color w:val="000000"/>
          <w:sz w:val="24"/>
          <w:szCs w:val="24"/>
          <w:shd w:val="clear" w:color="auto" w:fill="FFFFFF"/>
          <w:lang w:eastAsia="ru-RU"/>
        </w:rPr>
        <w:t>Девиантное поведение.</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 </w:t>
      </w:r>
      <w:r w:rsidRPr="009C02FE">
        <w:rPr>
          <w:rFonts w:ascii="Times New Roman" w:hAnsi="Times New Roman"/>
          <w:color w:val="000000"/>
          <w:sz w:val="24"/>
          <w:szCs w:val="24"/>
          <w:shd w:val="clear" w:color="auto" w:fill="FFFFFF"/>
          <w:lang w:eastAsia="ru-RU"/>
        </w:rPr>
        <w:t>Защита информации в Российской Федерации: нормативно-правовое регулирование.</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5. </w:t>
      </w:r>
      <w:r w:rsidRPr="009C02FE">
        <w:rPr>
          <w:rFonts w:ascii="Times New Roman" w:hAnsi="Times New Roman"/>
          <w:color w:val="000000"/>
          <w:sz w:val="24"/>
          <w:szCs w:val="24"/>
          <w:shd w:val="clear" w:color="auto" w:fill="FFFFFF"/>
          <w:lang w:eastAsia="ru-RU"/>
        </w:rPr>
        <w:t>Защита прав детей, оставшихся без попечения родителей.</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6. </w:t>
      </w:r>
      <w:r w:rsidRPr="009C02FE">
        <w:rPr>
          <w:rFonts w:ascii="Times New Roman" w:hAnsi="Times New Roman"/>
          <w:color w:val="000000"/>
          <w:sz w:val="24"/>
          <w:szCs w:val="24"/>
          <w:shd w:val="clear" w:color="auto" w:fill="FFFFFF"/>
          <w:lang w:eastAsia="ru-RU"/>
        </w:rPr>
        <w:t>Значение технического прогресса в жизни общества.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7. </w:t>
      </w:r>
      <w:r w:rsidRPr="009C02FE">
        <w:rPr>
          <w:rFonts w:ascii="Times New Roman" w:hAnsi="Times New Roman"/>
          <w:color w:val="000000"/>
          <w:sz w:val="24"/>
          <w:szCs w:val="24"/>
          <w:shd w:val="clear" w:color="auto" w:fill="FFFFFF"/>
          <w:lang w:eastAsia="ru-RU"/>
        </w:rPr>
        <w:t>Избирательное право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8. </w:t>
      </w:r>
      <w:r w:rsidRPr="009C02FE">
        <w:rPr>
          <w:rFonts w:ascii="Times New Roman" w:hAnsi="Times New Roman"/>
          <w:color w:val="000000"/>
          <w:sz w:val="24"/>
          <w:szCs w:val="24"/>
          <w:shd w:val="clear" w:color="auto" w:fill="FFFFFF"/>
          <w:lang w:eastAsia="ru-RU"/>
        </w:rPr>
        <w:t>Институты гражданского общества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9. </w:t>
      </w:r>
      <w:r w:rsidRPr="009C02FE">
        <w:rPr>
          <w:rFonts w:ascii="Times New Roman" w:hAnsi="Times New Roman"/>
          <w:color w:val="000000"/>
          <w:sz w:val="24"/>
          <w:szCs w:val="24"/>
          <w:shd w:val="clear" w:color="auto" w:fill="FFFFFF"/>
          <w:lang w:eastAsia="ru-RU"/>
        </w:rPr>
        <w:t>Информационное общество и эволюция человеческих потребностей.</w:t>
      </w:r>
      <w:r w:rsidRPr="009C02FE">
        <w:rPr>
          <w:rFonts w:ascii="Times New Roman" w:hAnsi="Times New Roman"/>
          <w:color w:val="000000"/>
          <w:sz w:val="24"/>
          <w:szCs w:val="24"/>
          <w:lang w:eastAsia="ru-RU"/>
        </w:rPr>
        <w:br/>
      </w:r>
      <w:r w:rsidRPr="009C02FE">
        <w:rPr>
          <w:rFonts w:cs="Calibri"/>
          <w:color w:val="000000"/>
          <w:sz w:val="24"/>
          <w:szCs w:val="24"/>
          <w:shd w:val="clear" w:color="auto" w:fill="FFFFFF"/>
          <w:lang w:eastAsia="ru-RU"/>
        </w:rPr>
        <w:t>³</w:t>
      </w:r>
      <w:r>
        <w:rPr>
          <w:rFonts w:ascii="Times New Roman" w:hAnsi="Times New Roman"/>
          <w:color w:val="000000"/>
          <w:sz w:val="24"/>
          <w:szCs w:val="24"/>
          <w:shd w:val="clear" w:color="auto" w:fill="FFFFFF"/>
          <w:lang w:eastAsia="ru-RU"/>
        </w:rPr>
        <w:t xml:space="preserve">. </w:t>
      </w:r>
      <w:r w:rsidRPr="009C02FE">
        <w:rPr>
          <w:rFonts w:ascii="Times New Roman" w:hAnsi="Times New Roman"/>
          <w:color w:val="000000"/>
          <w:sz w:val="24"/>
          <w:szCs w:val="24"/>
          <w:shd w:val="clear" w:color="auto" w:fill="FFFFFF"/>
          <w:lang w:eastAsia="ru-RU"/>
        </w:rPr>
        <w:t>Мировое сообщество и его влияние на Россию.</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rPr>
        <w:t xml:space="preserve">11. </w:t>
      </w:r>
      <w:r w:rsidRPr="009C02FE">
        <w:rPr>
          <w:rFonts w:ascii="Times New Roman" w:hAnsi="Times New Roman"/>
          <w:color w:val="000000"/>
          <w:sz w:val="24"/>
          <w:szCs w:val="24"/>
          <w:shd w:val="clear" w:color="auto" w:fill="FFFFFF"/>
        </w:rPr>
        <w:t>Международный терроризм – глобальная проблема современности.</w:t>
      </w:r>
    </w:p>
    <w:p w:rsidR="00A60FE6" w:rsidRPr="009C02FE" w:rsidRDefault="00A60FE6" w:rsidP="00D47BF7">
      <w:pPr>
        <w:spacing w:after="0" w:line="24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12. </w:t>
      </w:r>
      <w:r w:rsidRPr="009C02FE">
        <w:rPr>
          <w:rFonts w:ascii="Times New Roman" w:hAnsi="Times New Roman"/>
          <w:color w:val="000000"/>
          <w:sz w:val="24"/>
          <w:szCs w:val="24"/>
          <w:shd w:val="clear" w:color="auto" w:fill="FFFFFF"/>
          <w:lang w:eastAsia="ru-RU"/>
        </w:rPr>
        <w:t>Налоговая система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13. </w:t>
      </w:r>
      <w:r w:rsidRPr="009C02FE">
        <w:rPr>
          <w:rFonts w:ascii="Times New Roman" w:hAnsi="Times New Roman"/>
          <w:color w:val="000000"/>
          <w:sz w:val="24"/>
          <w:szCs w:val="24"/>
          <w:shd w:val="clear" w:color="auto" w:fill="FFFFFF"/>
          <w:lang w:eastAsia="ru-RU"/>
        </w:rPr>
        <w:t>Национальная программа поддержки семьи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14. </w:t>
      </w:r>
      <w:r w:rsidRPr="009C02FE">
        <w:rPr>
          <w:rFonts w:ascii="Times New Roman" w:hAnsi="Times New Roman"/>
          <w:color w:val="000000"/>
          <w:sz w:val="24"/>
          <w:szCs w:val="24"/>
          <w:shd w:val="clear" w:color="auto" w:fill="FFFFFF"/>
          <w:lang w:eastAsia="ru-RU"/>
        </w:rPr>
        <w:t>Нормативно-правовое регулирование охраны лесов в Российской Федерации.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15. </w:t>
      </w:r>
      <w:r w:rsidRPr="009C02FE">
        <w:rPr>
          <w:rFonts w:ascii="Times New Roman" w:hAnsi="Times New Roman"/>
          <w:color w:val="000000"/>
          <w:sz w:val="24"/>
          <w:szCs w:val="24"/>
          <w:shd w:val="clear" w:color="auto" w:fill="FFFFFF"/>
          <w:lang w:eastAsia="ru-RU"/>
        </w:rPr>
        <w:t>Нормативно-правовое регулирование рабочего времени на современном этапе развития трудового права.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16. </w:t>
      </w:r>
      <w:r w:rsidRPr="009C02FE">
        <w:rPr>
          <w:rFonts w:ascii="Times New Roman" w:hAnsi="Times New Roman"/>
          <w:color w:val="000000"/>
          <w:sz w:val="24"/>
          <w:szCs w:val="24"/>
          <w:shd w:val="clear" w:color="auto" w:fill="FFFFFF"/>
          <w:lang w:eastAsia="ru-RU"/>
        </w:rPr>
        <w:t>Основные концепции развития общества.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17. </w:t>
      </w:r>
      <w:r w:rsidRPr="009C02FE">
        <w:rPr>
          <w:rFonts w:ascii="Times New Roman" w:hAnsi="Times New Roman"/>
          <w:color w:val="000000"/>
          <w:sz w:val="24"/>
          <w:szCs w:val="24"/>
          <w:shd w:val="clear" w:color="auto" w:fill="FFFFFF"/>
          <w:lang w:eastAsia="ru-RU"/>
        </w:rPr>
        <w:t>Основные направления политики государства в области культуры.</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18. </w:t>
      </w:r>
      <w:r w:rsidRPr="009C02FE">
        <w:rPr>
          <w:rFonts w:ascii="Times New Roman" w:hAnsi="Times New Roman"/>
          <w:color w:val="000000"/>
          <w:sz w:val="24"/>
          <w:szCs w:val="24"/>
          <w:shd w:val="clear" w:color="auto" w:fill="FFFFFF"/>
          <w:lang w:eastAsia="ru-RU"/>
        </w:rPr>
        <w:t>Основные направления социальной политики российского государства.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19. </w:t>
      </w:r>
      <w:r w:rsidRPr="009C02FE">
        <w:rPr>
          <w:rFonts w:ascii="Times New Roman" w:hAnsi="Times New Roman"/>
          <w:color w:val="000000"/>
          <w:sz w:val="24"/>
          <w:szCs w:val="24"/>
          <w:shd w:val="clear" w:color="auto" w:fill="FFFFFF"/>
          <w:lang w:eastAsia="ru-RU"/>
        </w:rPr>
        <w:t>Основные направления экономической политики правительства РФ..</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20. </w:t>
      </w:r>
      <w:r w:rsidRPr="009C02FE">
        <w:rPr>
          <w:rFonts w:ascii="Times New Roman" w:hAnsi="Times New Roman"/>
          <w:color w:val="000000"/>
          <w:sz w:val="24"/>
          <w:szCs w:val="24"/>
          <w:shd w:val="clear" w:color="auto" w:fill="FFFFFF"/>
          <w:lang w:eastAsia="ru-RU"/>
        </w:rPr>
        <w:t>Подростковая преступность.</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21. </w:t>
      </w:r>
      <w:r w:rsidRPr="009C02FE">
        <w:rPr>
          <w:rFonts w:ascii="Times New Roman" w:hAnsi="Times New Roman"/>
          <w:color w:val="000000"/>
          <w:sz w:val="24"/>
          <w:szCs w:val="24"/>
          <w:shd w:val="clear" w:color="auto" w:fill="FFFFFF"/>
          <w:lang w:eastAsia="ru-RU"/>
        </w:rPr>
        <w:t>Особенности юридической ответственности несовершеннолетних.</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22. </w:t>
      </w:r>
      <w:r w:rsidRPr="009C02FE">
        <w:rPr>
          <w:rFonts w:ascii="Times New Roman" w:hAnsi="Times New Roman"/>
          <w:color w:val="000000"/>
          <w:sz w:val="24"/>
          <w:szCs w:val="24"/>
          <w:shd w:val="clear" w:color="auto" w:fill="FFFFFF"/>
          <w:lang w:eastAsia="ru-RU"/>
        </w:rPr>
        <w:t>Политика государства в области охраны окружающей среды.</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23. </w:t>
      </w:r>
      <w:r w:rsidRPr="009C02FE">
        <w:rPr>
          <w:rFonts w:ascii="Times New Roman" w:hAnsi="Times New Roman"/>
          <w:color w:val="000000"/>
          <w:sz w:val="24"/>
          <w:szCs w:val="24"/>
          <w:shd w:val="clear" w:color="auto" w:fill="FFFFFF"/>
          <w:lang w:eastAsia="ru-RU"/>
        </w:rPr>
        <w:t>Политическая культура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24. </w:t>
      </w:r>
      <w:r w:rsidRPr="009C02FE">
        <w:rPr>
          <w:rFonts w:ascii="Times New Roman" w:hAnsi="Times New Roman"/>
          <w:color w:val="000000"/>
          <w:sz w:val="24"/>
          <w:szCs w:val="24"/>
          <w:shd w:val="clear" w:color="auto" w:fill="FFFFFF"/>
          <w:lang w:eastAsia="ru-RU"/>
        </w:rPr>
        <w:t>Политический терроризм в истории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25. </w:t>
      </w:r>
      <w:r w:rsidRPr="009C02FE">
        <w:rPr>
          <w:rFonts w:ascii="Times New Roman" w:hAnsi="Times New Roman"/>
          <w:color w:val="000000"/>
          <w:sz w:val="24"/>
          <w:szCs w:val="24"/>
          <w:shd w:val="clear" w:color="auto" w:fill="FFFFFF"/>
          <w:lang w:eastAsia="ru-RU"/>
        </w:rPr>
        <w:t>Построение правового государства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26. </w:t>
      </w:r>
      <w:r w:rsidRPr="009C02FE">
        <w:rPr>
          <w:rFonts w:ascii="Times New Roman" w:hAnsi="Times New Roman"/>
          <w:color w:val="000000"/>
          <w:sz w:val="24"/>
          <w:szCs w:val="24"/>
          <w:shd w:val="clear" w:color="auto" w:fill="FFFFFF"/>
          <w:lang w:eastAsia="ru-RU"/>
        </w:rPr>
        <w:t>Права ребенка в семье: содержание и защита.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27. </w:t>
      </w:r>
      <w:r w:rsidRPr="009C02FE">
        <w:rPr>
          <w:rFonts w:ascii="Times New Roman" w:hAnsi="Times New Roman"/>
          <w:color w:val="000000"/>
          <w:sz w:val="24"/>
          <w:szCs w:val="24"/>
          <w:shd w:val="clear" w:color="auto" w:fill="FFFFFF"/>
          <w:lang w:eastAsia="ru-RU"/>
        </w:rPr>
        <w:t>Права человека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28. </w:t>
      </w:r>
      <w:r w:rsidRPr="009C02FE">
        <w:rPr>
          <w:rFonts w:ascii="Times New Roman" w:hAnsi="Times New Roman"/>
          <w:color w:val="000000"/>
          <w:sz w:val="24"/>
          <w:szCs w:val="24"/>
          <w:shd w:val="clear" w:color="auto" w:fill="FFFFFF"/>
          <w:lang w:eastAsia="ru-RU"/>
        </w:rPr>
        <w:t>Проблемы современной семьи и пути их преодоления.</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29. </w:t>
      </w:r>
      <w:r w:rsidRPr="009C02FE">
        <w:rPr>
          <w:rFonts w:ascii="Times New Roman" w:hAnsi="Times New Roman"/>
          <w:color w:val="000000"/>
          <w:sz w:val="24"/>
          <w:szCs w:val="24"/>
          <w:shd w:val="clear" w:color="auto" w:fill="FFFFFF"/>
          <w:lang w:eastAsia="ru-RU"/>
        </w:rPr>
        <w:t>Проблемы социализации молодежи в современных условиях.</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30. </w:t>
      </w:r>
      <w:r w:rsidRPr="009C02FE">
        <w:rPr>
          <w:rFonts w:ascii="Times New Roman" w:hAnsi="Times New Roman"/>
          <w:color w:val="000000"/>
          <w:sz w:val="24"/>
          <w:szCs w:val="24"/>
          <w:shd w:val="clear" w:color="auto" w:fill="FFFFFF"/>
          <w:lang w:eastAsia="ru-RU"/>
        </w:rPr>
        <w:t>Пропаганда здорового образа жизни.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31. </w:t>
      </w:r>
      <w:r w:rsidRPr="009C02FE">
        <w:rPr>
          <w:rFonts w:ascii="Times New Roman" w:hAnsi="Times New Roman"/>
          <w:color w:val="000000"/>
          <w:sz w:val="24"/>
          <w:szCs w:val="24"/>
          <w:shd w:val="clear" w:color="auto" w:fill="FFFFFF"/>
          <w:lang w:eastAsia="ru-RU"/>
        </w:rPr>
        <w:t>Развитие парламентаризма в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32. </w:t>
      </w:r>
      <w:r w:rsidRPr="009C02FE">
        <w:rPr>
          <w:rFonts w:ascii="Times New Roman" w:hAnsi="Times New Roman"/>
          <w:color w:val="000000"/>
          <w:sz w:val="24"/>
          <w:szCs w:val="24"/>
          <w:shd w:val="clear" w:color="auto" w:fill="FFFFFF"/>
          <w:lang w:eastAsia="ru-RU"/>
        </w:rPr>
        <w:t>Роль образования для достижения успеха в жизни.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33. </w:t>
      </w:r>
      <w:r w:rsidRPr="009C02FE">
        <w:rPr>
          <w:rFonts w:ascii="Times New Roman" w:hAnsi="Times New Roman"/>
          <w:color w:val="000000"/>
          <w:sz w:val="24"/>
          <w:szCs w:val="24"/>
          <w:shd w:val="clear" w:color="auto" w:fill="FFFFFF"/>
          <w:lang w:eastAsia="ru-RU"/>
        </w:rPr>
        <w:t>Роль современной России в мировой экономике.</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34. </w:t>
      </w:r>
      <w:r w:rsidRPr="009C02FE">
        <w:rPr>
          <w:rFonts w:ascii="Times New Roman" w:hAnsi="Times New Roman"/>
          <w:color w:val="000000"/>
          <w:sz w:val="24"/>
          <w:szCs w:val="24"/>
          <w:shd w:val="clear" w:color="auto" w:fill="FFFFFF"/>
          <w:lang w:eastAsia="ru-RU"/>
        </w:rPr>
        <w:t>Роль средств массовой информации в демократическом правовом государстве.</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35. </w:t>
      </w:r>
      <w:r w:rsidRPr="009C02FE">
        <w:rPr>
          <w:rFonts w:ascii="Times New Roman" w:hAnsi="Times New Roman"/>
          <w:color w:val="000000"/>
          <w:sz w:val="24"/>
          <w:szCs w:val="24"/>
          <w:shd w:val="clear" w:color="auto" w:fill="FFFFFF"/>
          <w:lang w:eastAsia="ru-RU"/>
        </w:rPr>
        <w:t>Самое позитивное событие прошедшего тысячелетия.</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36. </w:t>
      </w:r>
      <w:r w:rsidRPr="009C02FE">
        <w:rPr>
          <w:rFonts w:ascii="Times New Roman" w:hAnsi="Times New Roman"/>
          <w:color w:val="000000"/>
          <w:sz w:val="24"/>
          <w:szCs w:val="24"/>
          <w:shd w:val="clear" w:color="auto" w:fill="FFFFFF"/>
          <w:lang w:eastAsia="ru-RU"/>
        </w:rPr>
        <w:t>Самые вредные достижения цивилизации.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37. </w:t>
      </w:r>
      <w:r w:rsidRPr="009C02FE">
        <w:rPr>
          <w:rFonts w:ascii="Times New Roman" w:hAnsi="Times New Roman"/>
          <w:color w:val="000000"/>
          <w:sz w:val="24"/>
          <w:szCs w:val="24"/>
          <w:shd w:val="clear" w:color="auto" w:fill="FFFFFF"/>
          <w:lang w:eastAsia="ru-RU"/>
        </w:rPr>
        <w:t>Свобода и ответственность личности.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38. </w:t>
      </w:r>
      <w:r w:rsidRPr="009C02FE">
        <w:rPr>
          <w:rFonts w:ascii="Times New Roman" w:hAnsi="Times New Roman"/>
          <w:color w:val="000000"/>
          <w:sz w:val="24"/>
          <w:szCs w:val="24"/>
          <w:shd w:val="clear" w:color="auto" w:fill="FFFFFF"/>
          <w:lang w:eastAsia="ru-RU"/>
        </w:rPr>
        <w:t>Смертная казнь: за и против.</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39. </w:t>
      </w:r>
      <w:r w:rsidRPr="009C02FE">
        <w:rPr>
          <w:rFonts w:ascii="Times New Roman" w:hAnsi="Times New Roman"/>
          <w:color w:val="000000"/>
          <w:sz w:val="24"/>
          <w:szCs w:val="24"/>
          <w:shd w:val="clear" w:color="auto" w:fill="FFFFFF"/>
          <w:lang w:eastAsia="ru-RU"/>
        </w:rPr>
        <w:t>СМИ и государственная власть в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40. </w:t>
      </w:r>
      <w:r w:rsidRPr="009C02FE">
        <w:rPr>
          <w:rFonts w:ascii="Times New Roman" w:hAnsi="Times New Roman"/>
          <w:color w:val="000000"/>
          <w:sz w:val="24"/>
          <w:szCs w:val="24"/>
          <w:shd w:val="clear" w:color="auto" w:fill="FFFFFF"/>
          <w:lang w:eastAsia="ru-RU"/>
        </w:rPr>
        <w:t>Современная демографическая ситуация в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41. </w:t>
      </w:r>
      <w:r w:rsidRPr="009C02FE">
        <w:rPr>
          <w:rFonts w:ascii="Times New Roman" w:hAnsi="Times New Roman"/>
          <w:color w:val="000000"/>
          <w:sz w:val="24"/>
          <w:szCs w:val="24"/>
          <w:shd w:val="clear" w:color="auto" w:fill="FFFFFF"/>
          <w:lang w:eastAsia="ru-RU"/>
        </w:rPr>
        <w:t>Социальная сеть как основа современной социальной структуры.</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42. </w:t>
      </w:r>
      <w:r w:rsidRPr="009C02FE">
        <w:rPr>
          <w:rFonts w:ascii="Times New Roman" w:hAnsi="Times New Roman"/>
          <w:color w:val="000000"/>
          <w:sz w:val="24"/>
          <w:szCs w:val="24"/>
          <w:shd w:val="clear" w:color="auto" w:fill="FFFFFF"/>
          <w:lang w:eastAsia="ru-RU"/>
        </w:rPr>
        <w:t>Социально-психологические особенности молодёжных субкультур.</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43. </w:t>
      </w:r>
      <w:r w:rsidRPr="009C02FE">
        <w:rPr>
          <w:rFonts w:ascii="Times New Roman" w:hAnsi="Times New Roman"/>
          <w:color w:val="000000"/>
          <w:sz w:val="24"/>
          <w:szCs w:val="24"/>
          <w:shd w:val="clear" w:color="auto" w:fill="FFFFFF"/>
          <w:lang w:eastAsia="ru-RU"/>
        </w:rPr>
        <w:t>Специфика национальной модели рынка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44. </w:t>
      </w:r>
      <w:r w:rsidRPr="009C02FE">
        <w:rPr>
          <w:rFonts w:ascii="Times New Roman" w:hAnsi="Times New Roman"/>
          <w:color w:val="000000"/>
          <w:sz w:val="24"/>
          <w:szCs w:val="24"/>
          <w:shd w:val="clear" w:color="auto" w:fill="FFFFFF"/>
          <w:lang w:eastAsia="ru-RU"/>
        </w:rPr>
        <w:t>Способы защиты трудовых прав в Российской Федерации.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45. </w:t>
      </w:r>
      <w:r w:rsidRPr="009C02FE">
        <w:rPr>
          <w:rFonts w:ascii="Times New Roman" w:hAnsi="Times New Roman"/>
          <w:color w:val="000000"/>
          <w:sz w:val="24"/>
          <w:szCs w:val="24"/>
          <w:shd w:val="clear" w:color="auto" w:fill="FFFFFF"/>
          <w:lang w:eastAsia="ru-RU"/>
        </w:rPr>
        <w:t>Способы, пути предупреждения преступлений.</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46. </w:t>
      </w:r>
      <w:r w:rsidRPr="009C02FE">
        <w:rPr>
          <w:rFonts w:ascii="Times New Roman" w:hAnsi="Times New Roman"/>
          <w:color w:val="000000"/>
          <w:sz w:val="24"/>
          <w:szCs w:val="24"/>
          <w:shd w:val="clear" w:color="auto" w:fill="FFFFFF"/>
          <w:lang w:eastAsia="ru-RU"/>
        </w:rPr>
        <w:t>Стратификация современного российского общества.</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47. </w:t>
      </w:r>
      <w:r w:rsidRPr="009C02FE">
        <w:rPr>
          <w:rFonts w:ascii="Times New Roman" w:hAnsi="Times New Roman"/>
          <w:color w:val="000000"/>
          <w:sz w:val="24"/>
          <w:szCs w:val="24"/>
          <w:shd w:val="clear" w:color="auto" w:fill="FFFFFF"/>
          <w:lang w:eastAsia="ru-RU"/>
        </w:rPr>
        <w:t>Тенденции духовной жизни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48. </w:t>
      </w:r>
      <w:r w:rsidRPr="009C02FE">
        <w:rPr>
          <w:rFonts w:ascii="Times New Roman" w:hAnsi="Times New Roman"/>
          <w:color w:val="000000"/>
          <w:sz w:val="24"/>
          <w:szCs w:val="24"/>
          <w:shd w:val="clear" w:color="auto" w:fill="FFFFFF"/>
          <w:lang w:eastAsia="ru-RU"/>
        </w:rPr>
        <w:t>Уровень и распределение доходов в современной России.</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49.</w:t>
      </w:r>
      <w:r w:rsidRPr="009C02FE">
        <w:rPr>
          <w:rFonts w:ascii="Times New Roman" w:hAnsi="Times New Roman"/>
          <w:color w:val="000000"/>
          <w:sz w:val="24"/>
          <w:szCs w:val="24"/>
          <w:shd w:val="clear" w:color="auto" w:fill="FFFFFF"/>
          <w:lang w:eastAsia="ru-RU"/>
        </w:rPr>
        <w:t>Формы устройства детей, оставшихся без попечения родителей: сравнительно-правовой анализ.</w:t>
      </w:r>
      <w:r w:rsidRPr="009C02FE">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50.</w:t>
      </w:r>
      <w:r w:rsidRPr="009C02FE">
        <w:rPr>
          <w:rFonts w:ascii="Times New Roman" w:hAnsi="Times New Roman"/>
          <w:color w:val="000000"/>
          <w:sz w:val="24"/>
          <w:szCs w:val="24"/>
          <w:shd w:val="clear" w:color="auto" w:fill="FFFFFF"/>
          <w:lang w:eastAsia="ru-RU"/>
        </w:rPr>
        <w:t>Ценности здорового образа жизни в молодежной среде.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p>
    <w:p w:rsidR="00A60FE6" w:rsidRPr="006534A8" w:rsidRDefault="00A60FE6" w:rsidP="00F45BF2">
      <w:pPr>
        <w:keepNext/>
        <w:keepLines/>
        <w:suppressAutoHyphens/>
        <w:spacing w:after="0" w:line="276" w:lineRule="auto"/>
        <w:jc w:val="both"/>
        <w:outlineLvl w:val="2"/>
        <w:rPr>
          <w:rFonts w:ascii="Times New Roman" w:hAnsi="Times New Roman"/>
          <w:b/>
          <w:sz w:val="28"/>
          <w:szCs w:val="24"/>
          <w:u w:val="single"/>
        </w:rPr>
      </w:pPr>
      <w:bookmarkStart w:id="3" w:name="_Toc434850650"/>
      <w:bookmarkStart w:id="4" w:name="_Toc435412674"/>
      <w:bookmarkStart w:id="5" w:name="_Toc453968147"/>
      <w:r w:rsidRPr="006534A8">
        <w:rPr>
          <w:rFonts w:ascii="Times New Roman" w:hAnsi="Times New Roman"/>
          <w:b/>
          <w:sz w:val="28"/>
          <w:szCs w:val="24"/>
          <w:u w:val="single"/>
        </w:rPr>
        <w:t>Предметные результаты</w:t>
      </w:r>
      <w:bookmarkEnd w:id="3"/>
      <w:bookmarkEnd w:id="4"/>
      <w:bookmarkEnd w:id="5"/>
      <w:r w:rsidRPr="006534A8">
        <w:rPr>
          <w:rFonts w:ascii="Times New Roman" w:hAnsi="Times New Roman"/>
          <w:b/>
          <w:sz w:val="28"/>
          <w:szCs w:val="24"/>
          <w:u w:val="single"/>
        </w:rPr>
        <w:t>.</w:t>
      </w:r>
    </w:p>
    <w:p w:rsidR="00A60FE6" w:rsidRPr="00F45BF2" w:rsidRDefault="00A60FE6" w:rsidP="00F45BF2">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rPr>
        <w:t>В результате изучения учебного предмета «Обществознание» на уровне среднего общего образования:</w:t>
      </w:r>
    </w:p>
    <w:p w:rsidR="00A60FE6" w:rsidRPr="00F45BF2" w:rsidRDefault="00A60FE6" w:rsidP="00F45BF2">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rPr>
        <w:t>Выпускник на базовом уровне научится:</w:t>
      </w:r>
    </w:p>
    <w:p w:rsidR="00A60FE6" w:rsidRPr="006534A8" w:rsidRDefault="00A60FE6" w:rsidP="006534A8">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highlight w:val="white"/>
        </w:rPr>
        <w:t>Человек. Человек в системе общественных отношений</w:t>
      </w:r>
      <w:r w:rsidRPr="00F45BF2">
        <w:rPr>
          <w:rFonts w:ascii="Times New Roman" w:hAnsi="Times New Roman"/>
          <w:b/>
          <w:sz w:val="24"/>
          <w:szCs w:val="24"/>
        </w:rPr>
        <w:t>Общество как сложная динамическая система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черты социальной сущности человека;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определять роль духовных ценностей в обществе;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роль агентов социализации на основных этапах социализации индивида;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раскрывать связь между мышлением и деятельностью;</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виды деятельности, приводить примеры основных видов деятельности;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и соотносить цели, средства и результаты деятельности;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 xml:space="preserve">анализировать различные ситуации свободного выбора, выявлять его основания и последствия;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формы чувственного и рационального познания, поясняя их примерами;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особенности научного познания;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абсолютную и относительную истины;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иллюстрировать конкретными примерами роль мировоззрения в жизни человека;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приводить примеры прогрессивных и регрессивных общественных изменений, аргументировать свои суждения, выводы;</w:t>
      </w:r>
    </w:p>
    <w:p w:rsidR="00A60FE6"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60FE6" w:rsidRDefault="00A60FE6" w:rsidP="006534A8">
      <w:pPr>
        <w:suppressAutoHyphens/>
        <w:spacing w:after="0" w:line="276" w:lineRule="auto"/>
        <w:ind w:firstLine="284"/>
        <w:jc w:val="both"/>
        <w:rPr>
          <w:rFonts w:ascii="Times New Roman" w:hAnsi="Times New Roman"/>
          <w:b/>
          <w:bCs/>
          <w:i/>
          <w:sz w:val="24"/>
          <w:szCs w:val="24"/>
        </w:rPr>
      </w:pPr>
      <w:r w:rsidRPr="00F45BF2">
        <w:rPr>
          <w:rFonts w:ascii="Times New Roman" w:hAnsi="Times New Roman"/>
          <w:b/>
          <w:bCs/>
          <w:i/>
          <w:sz w:val="24"/>
          <w:szCs w:val="24"/>
        </w:rPr>
        <w:t>Общество как мир культуры.</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распознавать формы культуры по их признакам, иллюстрировать их примерами;</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виды искусства;</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соотносить поступки и отношения с принятыми нормами морали;</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сущностные характеристики религии и ее роль в культурной жизни;</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выражать и аргументировать собственное отношение к роли образования и самообразования в жизни человека.</w:t>
      </w:r>
    </w:p>
    <w:p w:rsidR="00A60FE6" w:rsidRPr="00F45BF2" w:rsidRDefault="00A60FE6" w:rsidP="006534A8">
      <w:pPr>
        <w:suppressAutoHyphens/>
        <w:spacing w:after="0" w:line="276" w:lineRule="auto"/>
        <w:ind w:firstLine="284"/>
        <w:jc w:val="both"/>
        <w:rPr>
          <w:rFonts w:ascii="Times New Roman" w:hAnsi="Times New Roman"/>
          <w:sz w:val="24"/>
          <w:szCs w:val="24"/>
          <w:u w:color="000000"/>
          <w:lang w:eastAsia="ru-RU"/>
        </w:rPr>
      </w:pPr>
    </w:p>
    <w:p w:rsidR="00A60FE6" w:rsidRPr="00F45BF2" w:rsidRDefault="00A60FE6" w:rsidP="00F45BF2">
      <w:pPr>
        <w:suppressAutoHyphens/>
        <w:spacing w:after="0" w:line="276" w:lineRule="auto"/>
        <w:ind w:firstLine="709"/>
        <w:jc w:val="both"/>
        <w:rPr>
          <w:rFonts w:ascii="Times New Roman" w:hAnsi="Times New Roman"/>
          <w:sz w:val="24"/>
          <w:szCs w:val="24"/>
        </w:rPr>
      </w:pPr>
      <w:r w:rsidRPr="00F45BF2">
        <w:rPr>
          <w:rFonts w:ascii="Times New Roman" w:hAnsi="Times New Roman"/>
          <w:b/>
          <w:sz w:val="24"/>
          <w:szCs w:val="24"/>
        </w:rPr>
        <w:t>Экономика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Раскрывать взаимосвязь экономики с другими сферами жизни общества;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конкретизировать примерами основные факторы производства и факторные доходы;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объяснять механизм свободного ценообразования, приводить примеры действия законов спроса и предложения;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оценивать влияние конкуренции и монополии на экономическую жизнь, поведение основных участников экономики;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формы бизнеса;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извлекать социальную информацию из источников различного типа о тенденциях развития современной рыночной экономики;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экономические и бухгалтерские издержки;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приводить примеры постоянных и переменных издержек производства;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объекты спроса и предложения на рынке труда, описывать механизм их взаимодействия;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определять причины безработицы, различать ее виды;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 xml:space="preserve">высказывать обоснованные суждения о направлениях государственной политики в области занятости;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анализировать практические ситуации, связанные с реализацией гражданами своих экономических интересов;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приводить примеры участия государства в регулировании рыночной экономики;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и сравнивать пути достижения экономического роста.</w:t>
      </w:r>
    </w:p>
    <w:p w:rsidR="00A60FE6" w:rsidRPr="00F45BF2" w:rsidRDefault="00A60FE6" w:rsidP="00F45BF2">
      <w:pPr>
        <w:suppressAutoHyphens/>
        <w:spacing w:after="0" w:line="276" w:lineRule="auto"/>
        <w:ind w:firstLine="709"/>
        <w:jc w:val="both"/>
        <w:rPr>
          <w:rFonts w:ascii="Times New Roman" w:hAnsi="Times New Roman"/>
          <w:sz w:val="24"/>
          <w:szCs w:val="24"/>
        </w:rPr>
      </w:pPr>
    </w:p>
    <w:p w:rsidR="00A60FE6" w:rsidRPr="00F45BF2" w:rsidRDefault="00A60FE6" w:rsidP="00F45BF2">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rPr>
        <w:t>Социальные отношения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критерии социальной стратификации;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анализировать социальную информацию из адаптированных источников о структуре общества и направлениях ее изменения;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особенности молодежи как социально-демографической группы, раскрывать на примерах социальные роли юношества;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выявлять причины социальных конфликтов, моделировать ситуации разрешения конфликтов;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конкретизировать примерами виды социальных норм;</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виды социального контроля и их социальную роль, различать санкции социального контроля;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определять и оценивать возможную модель собственного поведения в конкретной ситуации с точки зрения социальных норм;</w:t>
      </w:r>
    </w:p>
    <w:p w:rsidR="00A60FE6" w:rsidRPr="00F45BF2" w:rsidRDefault="00A60FE6" w:rsidP="00F45BF2">
      <w:pPr>
        <w:suppressAutoHyphens/>
        <w:spacing w:after="0" w:line="276" w:lineRule="auto"/>
        <w:ind w:firstLine="284"/>
        <w:jc w:val="both"/>
        <w:rPr>
          <w:rFonts w:ascii="Times New Roman" w:hAnsi="Times New Roman"/>
          <w:bCs/>
          <w:sz w:val="24"/>
          <w:szCs w:val="24"/>
          <w:u w:color="000000"/>
          <w:lang w:eastAsia="ru-RU"/>
        </w:rPr>
      </w:pPr>
      <w:r w:rsidRPr="00F45BF2">
        <w:rPr>
          <w:rFonts w:ascii="Times New Roman" w:hAnsi="Times New Roman"/>
          <w:sz w:val="24"/>
          <w:szCs w:val="24"/>
          <w:u w:color="000000"/>
          <w:lang w:eastAsia="ru-RU"/>
        </w:rPr>
        <w:t>различать виды социальной мобильности, конкретизировать примерами;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причины и последствия этносоциальных конфликтов, приводить примеры способов их разрешения;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основные принципы национальной политики России на современном этапе;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семью как социальный институт, раскрывать роль семьи в современном обществе;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высказывать обоснованные суждения о факторах, влияющих на демографическую ситуацию в стране;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оценивать собственные отношения и взаимодействие с другими людьми с позиций толерантности.</w:t>
      </w:r>
    </w:p>
    <w:p w:rsidR="00A60FE6" w:rsidRPr="00F45BF2" w:rsidRDefault="00A60FE6" w:rsidP="00F45BF2">
      <w:pPr>
        <w:suppressAutoHyphens/>
        <w:spacing w:after="0" w:line="276" w:lineRule="auto"/>
        <w:ind w:firstLine="709"/>
        <w:jc w:val="both"/>
        <w:rPr>
          <w:rFonts w:ascii="Times New Roman" w:hAnsi="Times New Roman"/>
          <w:sz w:val="24"/>
          <w:szCs w:val="24"/>
        </w:rPr>
      </w:pPr>
    </w:p>
    <w:p w:rsidR="00A60FE6" w:rsidRPr="00F45BF2" w:rsidRDefault="00A60FE6" w:rsidP="00F45BF2">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rPr>
        <w:t>Политика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субъектов политической деятельности и объекты политического воздействия;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политическую власть и другие виды власти;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устанавливать связи между социальными интересами, целями и методами политической деятельности;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высказывать аргументированные суждения о соотношении средств и целей в политике;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раскрывать роль и функции политической системы;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государство как центральный институт политической системы;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типы политических режимов, давать оценку роли политических режимов различных типов в общественном развитии;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обобщать и систематизировать информацию о сущности (ценностях, принципах, признаках, роли в общественном развитии) демократии;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демократическую избирательную систему;</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мажоритарную, пропорциональную, смешанную избирательные системы;</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устанавливать взаимосвязь правового государства и гражданского общества, раскрывать ценностный смысл правового государства;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определять роль политической элиты и политического лидера в современном обществе;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конкретизировать примерами роль политической идеологии;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раскрывать на примерах функционирование различных партийных систем;</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формулировать суждение о значении многопартийности и идеологического плюрализма в современном обществе;</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оценивать роль СМИ в современной политической жизни;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иллюстрировать примерами основные этапы политического процесса;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60FE6" w:rsidRPr="00F45BF2" w:rsidRDefault="00A60FE6" w:rsidP="00F45BF2">
      <w:pPr>
        <w:suppressAutoHyphens/>
        <w:spacing w:after="0" w:line="276" w:lineRule="auto"/>
        <w:ind w:firstLine="709"/>
        <w:jc w:val="both"/>
        <w:rPr>
          <w:rFonts w:ascii="Times New Roman" w:hAnsi="Times New Roman"/>
          <w:sz w:val="24"/>
          <w:szCs w:val="24"/>
        </w:rPr>
      </w:pPr>
    </w:p>
    <w:p w:rsidR="00A60FE6" w:rsidRPr="00F45BF2" w:rsidRDefault="00A60FE6" w:rsidP="00F45BF2">
      <w:pPr>
        <w:suppressAutoHyphens/>
        <w:spacing w:after="0" w:line="276" w:lineRule="auto"/>
        <w:ind w:firstLine="709"/>
        <w:jc w:val="both"/>
        <w:rPr>
          <w:rFonts w:ascii="Times New Roman" w:hAnsi="Times New Roman"/>
          <w:b/>
          <w:sz w:val="24"/>
          <w:szCs w:val="24"/>
        </w:rPr>
      </w:pPr>
      <w:r w:rsidRPr="00F45BF2">
        <w:rPr>
          <w:rFonts w:ascii="Times New Roman" w:hAnsi="Times New Roman"/>
          <w:b/>
          <w:sz w:val="24"/>
          <w:szCs w:val="24"/>
          <w:highlight w:val="white"/>
        </w:rPr>
        <w:t>Правовое регулирование общественных отношений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Сравнивать правовые нормы с другими социальными нормами;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основные элементы системы права;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выстраивать иерархию нормативных актов;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выделять основные стадии законотворческого процесса в Российской Федерации;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аргументировать важность соблюдения норм экологического права и характеризовать способы защиты экологических прав;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раскрывать содержание гражданских правоотношений;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различать организационно-правовые формы предприятий;</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порядок рассмотрения гражданских споров;</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характеризовать условия заключения, изменения и расторжения трудового договора;</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иллюстрировать примерами виды социальной защиты и социального обеспечения;</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A60FE6" w:rsidRPr="00F45BF2" w:rsidRDefault="00A60FE6" w:rsidP="00F45BF2">
      <w:pPr>
        <w:suppressAutoHyphens/>
        <w:spacing w:after="0" w:line="276" w:lineRule="auto"/>
        <w:ind w:firstLine="284"/>
        <w:jc w:val="both"/>
        <w:rPr>
          <w:rFonts w:ascii="Times New Roman" w:hAnsi="Times New Roman"/>
          <w:sz w:val="24"/>
          <w:szCs w:val="24"/>
          <w:u w:color="000000"/>
          <w:lang w:eastAsia="ru-RU"/>
        </w:rPr>
      </w:pPr>
      <w:r w:rsidRPr="00F45BF2">
        <w:rPr>
          <w:rFonts w:ascii="Times New Roman" w:hAnsi="Times New Roman"/>
          <w:sz w:val="24"/>
          <w:szCs w:val="24"/>
          <w:u w:color="000000"/>
          <w:lang w:eastAsia="ru-RU"/>
        </w:rPr>
        <w:t>объяснять основные идеи международных документов, направленных на защиту прав человека.</w:t>
      </w:r>
    </w:p>
    <w:p w:rsidR="00A60FE6" w:rsidRPr="00F45BF2" w:rsidRDefault="00A60FE6" w:rsidP="00F45BF2">
      <w:pPr>
        <w:suppressAutoHyphens/>
        <w:spacing w:after="0" w:line="276" w:lineRule="auto"/>
        <w:ind w:firstLine="709"/>
        <w:jc w:val="both"/>
        <w:rPr>
          <w:rFonts w:ascii="Times New Roman" w:hAnsi="Times New Roman"/>
          <w:sz w:val="24"/>
          <w:szCs w:val="24"/>
        </w:rPr>
      </w:pPr>
    </w:p>
    <w:p w:rsidR="00A60FE6" w:rsidRPr="00F45BF2" w:rsidRDefault="00A60FE6" w:rsidP="00F45BF2">
      <w:pPr>
        <w:suppressAutoHyphens/>
        <w:spacing w:after="0" w:line="276" w:lineRule="auto"/>
        <w:ind w:firstLine="709"/>
        <w:jc w:val="both"/>
        <w:rPr>
          <w:rFonts w:ascii="Times New Roman" w:hAnsi="Times New Roman"/>
          <w:sz w:val="24"/>
          <w:szCs w:val="24"/>
        </w:rPr>
      </w:pPr>
      <w:r w:rsidRPr="00F45BF2">
        <w:rPr>
          <w:rFonts w:ascii="Times New Roman" w:hAnsi="Times New Roman"/>
          <w:b/>
          <w:sz w:val="24"/>
          <w:szCs w:val="24"/>
        </w:rPr>
        <w:t>Выпускник на базовом уровне получит возможность научиться:</w:t>
      </w:r>
    </w:p>
    <w:p w:rsidR="00A60FE6" w:rsidRPr="00F45BF2" w:rsidRDefault="00A60FE6" w:rsidP="006534A8">
      <w:pPr>
        <w:suppressAutoHyphens/>
        <w:spacing w:after="0" w:line="276" w:lineRule="auto"/>
        <w:ind w:firstLine="709"/>
        <w:jc w:val="both"/>
        <w:rPr>
          <w:rFonts w:ascii="Times New Roman" w:hAnsi="Times New Roman"/>
          <w:b/>
          <w:i/>
          <w:sz w:val="24"/>
          <w:szCs w:val="24"/>
        </w:rPr>
      </w:pPr>
      <w:r w:rsidRPr="00F45BF2">
        <w:rPr>
          <w:rFonts w:ascii="Times New Roman" w:hAnsi="Times New Roman"/>
          <w:b/>
          <w:sz w:val="24"/>
          <w:szCs w:val="24"/>
          <w:highlight w:val="white"/>
        </w:rPr>
        <w:t>Человек. Человек в системе общественных отношений</w:t>
      </w:r>
      <w:r w:rsidRPr="00F45BF2">
        <w:rPr>
          <w:rFonts w:ascii="Times New Roman" w:hAnsi="Times New Roman"/>
          <w:b/>
          <w:i/>
          <w:sz w:val="24"/>
          <w:szCs w:val="24"/>
        </w:rPr>
        <w:t>Общество как сложная динамическая система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 xml:space="preserve">применять знания о методах познания социальных явлений и процессов в учебной деятельности и повседневной жизни; </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оценивать разнообразные явления и процессы общественного развития;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характеризовать основные методы научного познания;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выявлять особенности социального познания;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различать типы мировоззрений;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объяснять специфику взаимовлияния двух миров социального и природного в понимании природы человека и его мировоззрения;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выражать собственную позицию по вопросу познаваемости мира и аргументировать ее.</w:t>
      </w:r>
    </w:p>
    <w:p w:rsidR="00A60FE6" w:rsidRPr="00F45BF2" w:rsidRDefault="00A60FE6" w:rsidP="00F45BF2">
      <w:pPr>
        <w:suppressAutoHyphens/>
        <w:spacing w:after="0" w:line="276" w:lineRule="auto"/>
        <w:ind w:firstLine="709"/>
        <w:jc w:val="both"/>
        <w:rPr>
          <w:rFonts w:ascii="Times New Roman" w:hAnsi="Times New Roman"/>
          <w:i/>
          <w:sz w:val="24"/>
          <w:szCs w:val="24"/>
        </w:rPr>
      </w:pP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Устанавливать причинно-следственные связи между состоянием различных сфер жизни общества и общественным развитием в целом;</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выявлять, опираясь на теоретические положения и материалы СМИ, тенденции и перспективы общественного развития;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60FE6" w:rsidRDefault="00A60FE6" w:rsidP="00F45BF2">
      <w:pPr>
        <w:suppressAutoHyphens/>
        <w:spacing w:after="0" w:line="276" w:lineRule="auto"/>
        <w:ind w:firstLine="709"/>
        <w:jc w:val="both"/>
        <w:rPr>
          <w:rFonts w:ascii="Times New Roman" w:hAnsi="Times New Roman"/>
          <w:b/>
          <w:i/>
          <w:sz w:val="24"/>
          <w:szCs w:val="24"/>
        </w:rPr>
      </w:pPr>
      <w:r w:rsidRPr="006534A8">
        <w:rPr>
          <w:rFonts w:ascii="Times New Roman" w:hAnsi="Times New Roman"/>
          <w:b/>
          <w:i/>
          <w:sz w:val="24"/>
          <w:szCs w:val="24"/>
        </w:rPr>
        <w:t>Общество как мир культуры.</w:t>
      </w:r>
    </w:p>
    <w:p w:rsidR="00A60FE6" w:rsidRPr="00F45BF2" w:rsidRDefault="00A60FE6" w:rsidP="006534A8">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A60FE6" w:rsidRPr="006534A8" w:rsidRDefault="00A60FE6" w:rsidP="00F45BF2">
      <w:pPr>
        <w:suppressAutoHyphens/>
        <w:spacing w:after="0" w:line="276" w:lineRule="auto"/>
        <w:ind w:firstLine="709"/>
        <w:jc w:val="both"/>
        <w:rPr>
          <w:rFonts w:ascii="Times New Roman" w:hAnsi="Times New Roman"/>
          <w:b/>
          <w:i/>
          <w:sz w:val="24"/>
          <w:szCs w:val="24"/>
        </w:rPr>
      </w:pPr>
    </w:p>
    <w:p w:rsidR="00A60FE6" w:rsidRPr="00F45BF2" w:rsidRDefault="00A60FE6" w:rsidP="00F45BF2">
      <w:pPr>
        <w:suppressAutoHyphens/>
        <w:spacing w:after="0" w:line="276" w:lineRule="auto"/>
        <w:ind w:firstLine="709"/>
        <w:jc w:val="both"/>
        <w:rPr>
          <w:rFonts w:ascii="Times New Roman" w:hAnsi="Times New Roman"/>
          <w:b/>
          <w:i/>
          <w:sz w:val="24"/>
          <w:szCs w:val="24"/>
        </w:rPr>
      </w:pPr>
      <w:r w:rsidRPr="00F45BF2">
        <w:rPr>
          <w:rFonts w:ascii="Times New Roman" w:hAnsi="Times New Roman"/>
          <w:b/>
          <w:i/>
          <w:sz w:val="24"/>
          <w:szCs w:val="24"/>
        </w:rPr>
        <w:t>Экономика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Выделять и формулировать характерные особенности рыночных структур;</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выявлять противоречия рынка;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раскрывать роль и место фондового рынка в рыночных структурах;</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раскрывать возможности финансирования малых и крупных фирм;</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обосновывать выбор форм бизнеса в конкретных ситуациях;</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различать источники финансирования малых и крупных предприятий;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определять практическое назначение основных функций менеджмента;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определять место маркетинга в деятельности организации;</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применять полученные знания для выполнения социальных ролей работника и производителя;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оценивать свои возможности трудоустройства в условиях рынка труда;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раскрывать фазы экономического цикла;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60FE6" w:rsidRPr="00F45BF2" w:rsidRDefault="00A60FE6" w:rsidP="00F45BF2">
      <w:pPr>
        <w:suppressAutoHyphens/>
        <w:spacing w:after="0" w:line="276" w:lineRule="auto"/>
        <w:ind w:firstLine="709"/>
        <w:jc w:val="both"/>
        <w:rPr>
          <w:rFonts w:ascii="Times New Roman" w:hAnsi="Times New Roman"/>
          <w:i/>
          <w:sz w:val="24"/>
          <w:szCs w:val="24"/>
        </w:rPr>
      </w:pPr>
    </w:p>
    <w:p w:rsidR="00A60FE6" w:rsidRPr="00F45BF2" w:rsidRDefault="00A60FE6" w:rsidP="00F45BF2">
      <w:pPr>
        <w:suppressAutoHyphens/>
        <w:spacing w:after="0" w:line="276" w:lineRule="auto"/>
        <w:ind w:firstLine="709"/>
        <w:jc w:val="both"/>
        <w:rPr>
          <w:rFonts w:ascii="Times New Roman" w:hAnsi="Times New Roman"/>
          <w:b/>
          <w:i/>
          <w:sz w:val="24"/>
          <w:szCs w:val="24"/>
        </w:rPr>
      </w:pPr>
      <w:r w:rsidRPr="00F45BF2">
        <w:rPr>
          <w:rFonts w:ascii="Times New Roman" w:hAnsi="Times New Roman"/>
          <w:b/>
          <w:i/>
          <w:sz w:val="24"/>
          <w:szCs w:val="24"/>
        </w:rPr>
        <w:t>Социальные отношения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Выделять причины социального неравенства в истории и современном обществе;</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высказывать обоснованное суждение о факторах, обеспечивающих успешность самореализации молодежи в современных условиях;</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анализировать ситуации, связанные с различными способами разрешения социальных конфликтов;</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выражать собственное отношение к различным способам разрешения социальных конфликтов;</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находить и анализировать социальную информацию о тенденциях развития семьи в современном обществе;</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анализировать численность населения и динамику ее изменений в мире и в России.</w:t>
      </w:r>
    </w:p>
    <w:p w:rsidR="00A60FE6" w:rsidRPr="00F45BF2" w:rsidRDefault="00A60FE6" w:rsidP="006534A8">
      <w:pPr>
        <w:suppressAutoHyphens/>
        <w:spacing w:after="0" w:line="276" w:lineRule="auto"/>
        <w:jc w:val="both"/>
        <w:rPr>
          <w:rFonts w:ascii="Times New Roman" w:hAnsi="Times New Roman"/>
          <w:b/>
          <w:i/>
          <w:sz w:val="24"/>
          <w:szCs w:val="24"/>
        </w:rPr>
      </w:pPr>
    </w:p>
    <w:p w:rsidR="00A60FE6" w:rsidRPr="00F45BF2" w:rsidRDefault="00A60FE6" w:rsidP="00F45BF2">
      <w:pPr>
        <w:suppressAutoHyphens/>
        <w:spacing w:after="0" w:line="276" w:lineRule="auto"/>
        <w:ind w:firstLine="709"/>
        <w:jc w:val="both"/>
        <w:rPr>
          <w:rFonts w:ascii="Times New Roman" w:hAnsi="Times New Roman"/>
          <w:b/>
          <w:i/>
          <w:sz w:val="24"/>
          <w:szCs w:val="24"/>
        </w:rPr>
      </w:pPr>
      <w:r w:rsidRPr="00F45BF2">
        <w:rPr>
          <w:rFonts w:ascii="Times New Roman" w:hAnsi="Times New Roman"/>
          <w:b/>
          <w:i/>
          <w:sz w:val="24"/>
          <w:szCs w:val="24"/>
        </w:rPr>
        <w:t>Политика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выделять основные этапы избирательной кампании;</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 перспективе осознанно участвовать в избирательных кампаниях;</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отбирать и систематизировать информацию СМИ о функциях и значении местного самоуправления;</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самостоятельно давать аргументированную оценку личных качеств и деятельности политических лидеров;</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характеризовать особенности политического процесса в России;</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анализировать основные тенденции современного политического процесса.</w:t>
      </w:r>
    </w:p>
    <w:p w:rsidR="00A60FE6" w:rsidRPr="00F45BF2" w:rsidRDefault="00A60FE6" w:rsidP="00F45BF2">
      <w:pPr>
        <w:suppressAutoHyphens/>
        <w:spacing w:after="0" w:line="276" w:lineRule="auto"/>
        <w:ind w:firstLine="709"/>
        <w:jc w:val="both"/>
        <w:rPr>
          <w:rFonts w:ascii="Times New Roman" w:hAnsi="Times New Roman"/>
          <w:i/>
          <w:sz w:val="24"/>
          <w:szCs w:val="24"/>
        </w:rPr>
      </w:pPr>
    </w:p>
    <w:p w:rsidR="00A60FE6" w:rsidRPr="00F45BF2" w:rsidRDefault="00A60FE6" w:rsidP="00F45BF2">
      <w:pPr>
        <w:suppressAutoHyphens/>
        <w:spacing w:after="0" w:line="276" w:lineRule="auto"/>
        <w:ind w:firstLine="709"/>
        <w:jc w:val="both"/>
        <w:rPr>
          <w:rFonts w:ascii="Times New Roman" w:hAnsi="Times New Roman"/>
          <w:i/>
          <w:sz w:val="24"/>
          <w:szCs w:val="24"/>
        </w:rPr>
      </w:pPr>
      <w:r w:rsidRPr="00F45BF2">
        <w:rPr>
          <w:rFonts w:ascii="Times New Roman" w:hAnsi="Times New Roman"/>
          <w:b/>
          <w:i/>
          <w:sz w:val="24"/>
          <w:szCs w:val="24"/>
        </w:rPr>
        <w:t>Правовое регулирование общественных отношений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Действовать в пределах правовых норм для успешного решения жизненных задач в разных сферах общественных отношений;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перечислять участников законотворческого процесса и раскрывать их функции;</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характеризовать механизм судебной защиты прав человека и гражданина в РФ;</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ориентироваться в предпринимательских правоотношениях;</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выявлять общественную опасность коррупции для гражданина, общества и государства;</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применять знание основных норм права в ситуациях повседневной жизни, прогнозировать последствия принимаемых решений;</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оценивать происходящие события и поведение людей с точки зрения соответствия закону;</w:t>
      </w:r>
    </w:p>
    <w:p w:rsidR="00A60FE6" w:rsidRPr="00F45BF2" w:rsidRDefault="00A60FE6" w:rsidP="00F45BF2">
      <w:pPr>
        <w:suppressAutoHyphens/>
        <w:spacing w:after="0" w:line="276" w:lineRule="auto"/>
        <w:ind w:firstLine="284"/>
        <w:jc w:val="both"/>
        <w:rPr>
          <w:rFonts w:ascii="Times New Roman" w:hAnsi="Times New Roman"/>
          <w:i/>
          <w:sz w:val="24"/>
          <w:szCs w:val="24"/>
          <w:u w:color="000000"/>
          <w:lang w:eastAsia="ru-RU"/>
        </w:rPr>
      </w:pPr>
      <w:r w:rsidRPr="00F45BF2">
        <w:rPr>
          <w:rFonts w:ascii="Times New Roman" w:hAnsi="Times New Roman"/>
          <w:i/>
          <w:sz w:val="24"/>
          <w:szCs w:val="24"/>
          <w:u w:color="000000"/>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60FE6" w:rsidRPr="00F45BF2" w:rsidRDefault="00A60FE6" w:rsidP="00F4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Times New Roman" w:hAnsi="Times New Roman"/>
          <w:b/>
          <w:sz w:val="24"/>
          <w:szCs w:val="24"/>
          <w:lang w:eastAsia="ru-RU"/>
        </w:rPr>
      </w:pPr>
      <w:r w:rsidRPr="00F45BF2">
        <w:rPr>
          <w:rFonts w:ascii="Times New Roman" w:hAnsi="Times New Roman"/>
          <w:b/>
          <w:sz w:val="24"/>
          <w:szCs w:val="24"/>
          <w:lang w:eastAsia="ru-RU"/>
        </w:rPr>
        <w:t>Виды деятельности учащихся, направленные на достижение результата</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Самостоятельная работа с учебником, как основным источником информации;</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Поиск, отбор, изучение необходимой информации в различных источниках;</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Составление опорных конспектов в виде плана, схемы, графика, диаграммы, рисунка и т.д. Позволяет систематизировать учебную информацию, расположить ее в логической последовательности, выделить главное, аргументировать свою позицию, закрепить знания и умения практически;</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 xml:space="preserve">Заполнение сравнительно-обобщающих таблиц, как итога анализа и сопоставления сравниваемых и обобщения </w:t>
      </w:r>
      <w:r w:rsidRPr="00F45BF2">
        <w:rPr>
          <w:rFonts w:ascii="Times New Roman" w:hAnsi="Times New Roman"/>
          <w:bCs/>
          <w:color w:val="000000"/>
          <w:sz w:val="24"/>
          <w:szCs w:val="24"/>
        </w:rPr>
        <w:t>фактов общественной жизни</w:t>
      </w:r>
      <w:r w:rsidRPr="00F45BF2">
        <w:rPr>
          <w:rFonts w:ascii="Times New Roman" w:hAnsi="Times New Roman"/>
          <w:color w:val="000000"/>
          <w:sz w:val="24"/>
          <w:szCs w:val="24"/>
        </w:rPr>
        <w:t>;</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Анализ документальных источников, текстов нормативно-правовых актов, сочинений учёных;</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lang w:eastAsia="ru-RU"/>
        </w:rPr>
        <w:t>Анализ графиков, таблиц, схем;</w:t>
      </w:r>
    </w:p>
    <w:p w:rsidR="00A60FE6" w:rsidRPr="00F45BF2" w:rsidRDefault="00A60FE6" w:rsidP="00F45BF2">
      <w:pPr>
        <w:pStyle w:val="ListParagraph"/>
        <w:numPr>
          <w:ilvl w:val="0"/>
          <w:numId w:val="8"/>
        </w:numPr>
        <w:spacing w:after="0" w:line="276" w:lineRule="auto"/>
        <w:jc w:val="both"/>
        <w:rPr>
          <w:rFonts w:ascii="Times New Roman" w:hAnsi="Times New Roman"/>
          <w:color w:val="000000"/>
          <w:sz w:val="24"/>
          <w:szCs w:val="24"/>
        </w:rPr>
      </w:pPr>
      <w:r w:rsidRPr="00F45BF2">
        <w:rPr>
          <w:rFonts w:ascii="Times New Roman" w:hAnsi="Times New Roman"/>
          <w:color w:val="000000"/>
          <w:sz w:val="24"/>
          <w:szCs w:val="24"/>
        </w:rPr>
        <w:t>Подготовка и оформление сообщения, доклада, реферата. Этот вид учебной деятельности способствует формированию навыков поисковой и аналитической работы, учит грамотно оформлять в письменной форме итоги своих самостоятельных изысканий.</w:t>
      </w:r>
    </w:p>
    <w:p w:rsidR="00A60FE6" w:rsidRPr="00F45BF2" w:rsidRDefault="00A60FE6" w:rsidP="00F4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hAnsi="Times New Roman"/>
          <w:b/>
          <w:i/>
          <w:sz w:val="24"/>
          <w:szCs w:val="24"/>
        </w:rPr>
      </w:pPr>
      <w:r w:rsidRPr="00F45BF2">
        <w:rPr>
          <w:rFonts w:ascii="Times New Roman" w:hAnsi="Times New Roman"/>
          <w:b/>
          <w:i/>
          <w:sz w:val="24"/>
          <w:szCs w:val="24"/>
        </w:rPr>
        <w:t>Система оценки достижения планируемых предметных результатов.</w:t>
      </w:r>
    </w:p>
    <w:p w:rsidR="00A60FE6" w:rsidRPr="00F45BF2" w:rsidRDefault="00A60FE6" w:rsidP="00F45BF2">
      <w:pPr>
        <w:shd w:val="clear" w:color="auto" w:fill="FFFFFF"/>
        <w:spacing w:after="0" w:line="276" w:lineRule="auto"/>
        <w:ind w:firstLine="360"/>
        <w:rPr>
          <w:rFonts w:ascii="Times New Roman" w:hAnsi="Times New Roman"/>
          <w:sz w:val="24"/>
          <w:szCs w:val="24"/>
          <w:lang w:eastAsia="ru-RU"/>
        </w:rPr>
      </w:pPr>
      <w:r w:rsidRPr="00F45BF2">
        <w:rPr>
          <w:rFonts w:ascii="Times New Roman" w:hAnsi="Times New Roman"/>
          <w:sz w:val="24"/>
          <w:szCs w:val="24"/>
          <w:lang w:eastAsia="ru-RU"/>
        </w:rPr>
        <w:t xml:space="preserve">Оценка образовательных достижений обучающихся осуществляется в рамках </w:t>
      </w:r>
      <w:r w:rsidRPr="00F45BF2">
        <w:rPr>
          <w:rFonts w:ascii="Times New Roman" w:hAnsi="Times New Roman"/>
          <w:b/>
          <w:sz w:val="24"/>
          <w:szCs w:val="24"/>
          <w:lang w:eastAsia="ru-RU"/>
        </w:rPr>
        <w:t>внутренней оценки</w:t>
      </w:r>
      <w:r w:rsidRPr="00F45BF2">
        <w:rPr>
          <w:rFonts w:ascii="Times New Roman" w:hAnsi="Times New Roman"/>
          <w:sz w:val="24"/>
          <w:szCs w:val="24"/>
          <w:lang w:eastAsia="ru-RU"/>
        </w:rPr>
        <w:t>, включающей такие оценочные процедуры как текущая и тематическая оценка, промежуточная и итоговая аттестации обучающихся.</w:t>
      </w:r>
    </w:p>
    <w:p w:rsidR="00A60FE6" w:rsidRPr="00F45BF2" w:rsidRDefault="00A60FE6" w:rsidP="00F45BF2">
      <w:pPr>
        <w:spacing w:after="0" w:line="276" w:lineRule="auto"/>
        <w:ind w:firstLine="708"/>
        <w:rPr>
          <w:rFonts w:ascii="Times New Roman" w:hAnsi="Times New Roman"/>
          <w:sz w:val="24"/>
          <w:szCs w:val="24"/>
        </w:rPr>
      </w:pPr>
      <w:r w:rsidRPr="00F45BF2">
        <w:rPr>
          <w:rFonts w:ascii="Times New Roman" w:hAnsi="Times New Roman"/>
          <w:b/>
          <w:sz w:val="24"/>
          <w:szCs w:val="24"/>
        </w:rPr>
        <w:t>Текущий контроль</w:t>
      </w:r>
      <w:r w:rsidRPr="00F45BF2">
        <w:rPr>
          <w:rFonts w:ascii="Times New Roman" w:hAnsi="Times New Roman"/>
          <w:sz w:val="24"/>
          <w:szCs w:val="24"/>
        </w:rPr>
        <w:t xml:space="preserve"> успеваемости учащихся 10-11 классов по истории на уроке осуществляется учителем на основании продемонстрированного уровня освоения учащимися программного материала по предмету.</w:t>
      </w:r>
    </w:p>
    <w:p w:rsidR="00A60FE6" w:rsidRPr="00F45BF2" w:rsidRDefault="00A60FE6" w:rsidP="00F45BF2">
      <w:pPr>
        <w:spacing w:after="0" w:line="276" w:lineRule="auto"/>
        <w:rPr>
          <w:rFonts w:ascii="Times New Roman" w:hAnsi="Times New Roman"/>
          <w:b/>
          <w:sz w:val="24"/>
          <w:szCs w:val="24"/>
        </w:rPr>
      </w:pPr>
      <w:r w:rsidRPr="00F45BF2">
        <w:rPr>
          <w:rFonts w:ascii="Times New Roman" w:hAnsi="Times New Roman"/>
          <w:b/>
          <w:sz w:val="24"/>
          <w:szCs w:val="24"/>
        </w:rPr>
        <w:tab/>
        <w:t>Формы текущего контроля успеваемости:</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устный опрос</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письменная самостоятельная работа</w:t>
      </w:r>
    </w:p>
    <w:p w:rsidR="00A60FE6" w:rsidRPr="00F45BF2" w:rsidRDefault="00A60FE6" w:rsidP="00F45BF2">
      <w:pPr>
        <w:spacing w:after="0" w:line="276" w:lineRule="auto"/>
        <w:rPr>
          <w:rFonts w:ascii="Times New Roman" w:hAnsi="Times New Roman"/>
          <w:b/>
          <w:sz w:val="24"/>
          <w:szCs w:val="24"/>
        </w:rPr>
      </w:pPr>
      <w:r w:rsidRPr="00F45BF2">
        <w:rPr>
          <w:rFonts w:ascii="Times New Roman" w:hAnsi="Times New Roman"/>
          <w:sz w:val="24"/>
          <w:szCs w:val="24"/>
        </w:rPr>
        <w:tab/>
      </w:r>
      <w:r w:rsidRPr="00F45BF2">
        <w:rPr>
          <w:rFonts w:ascii="Times New Roman" w:hAnsi="Times New Roman"/>
          <w:b/>
          <w:sz w:val="24"/>
          <w:szCs w:val="24"/>
        </w:rPr>
        <w:t>Формы тематического контроля успеваемости:</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контрольная работа различного формата;</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творческая работа: сообщение, презентация, эссе;</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тестовая работа;</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письменная работа с документом;</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учебное исследование;</w:t>
      </w: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 учебный проект.</w:t>
      </w:r>
    </w:p>
    <w:p w:rsidR="00A60FE6" w:rsidRPr="00F45BF2" w:rsidRDefault="00A60FE6" w:rsidP="00F45BF2">
      <w:pPr>
        <w:spacing w:after="0" w:line="276" w:lineRule="auto"/>
        <w:rPr>
          <w:rFonts w:ascii="Times New Roman" w:hAnsi="Times New Roman"/>
          <w:b/>
          <w:sz w:val="24"/>
          <w:szCs w:val="24"/>
        </w:rPr>
      </w:pPr>
      <w:r w:rsidRPr="00F45BF2">
        <w:rPr>
          <w:rFonts w:ascii="Times New Roman" w:hAnsi="Times New Roman"/>
          <w:sz w:val="24"/>
          <w:szCs w:val="24"/>
        </w:rPr>
        <w:tab/>
        <w:t xml:space="preserve">Освоение образовательной программы сопровождается </w:t>
      </w:r>
      <w:r w:rsidRPr="00F45BF2">
        <w:rPr>
          <w:rFonts w:ascii="Times New Roman" w:hAnsi="Times New Roman"/>
          <w:b/>
          <w:sz w:val="24"/>
          <w:szCs w:val="24"/>
        </w:rPr>
        <w:t xml:space="preserve">промежуточной итоговой аттестацией </w:t>
      </w:r>
      <w:r w:rsidRPr="00F45BF2">
        <w:rPr>
          <w:rFonts w:ascii="Times New Roman" w:hAnsi="Times New Roman"/>
          <w:sz w:val="24"/>
          <w:szCs w:val="24"/>
        </w:rPr>
        <w:t xml:space="preserve">учащихся, проводимой </w:t>
      </w:r>
      <w:r w:rsidRPr="00F45BF2">
        <w:rPr>
          <w:rFonts w:ascii="Times New Roman" w:hAnsi="Times New Roman"/>
          <w:b/>
          <w:sz w:val="24"/>
          <w:szCs w:val="24"/>
        </w:rPr>
        <w:t>в формеконтрольной тестовой работы.</w:t>
      </w:r>
    </w:p>
    <w:p w:rsidR="00A60FE6" w:rsidRPr="00F45BF2" w:rsidRDefault="00A60FE6" w:rsidP="00F45BF2">
      <w:pPr>
        <w:spacing w:after="0" w:line="276" w:lineRule="auto"/>
        <w:rPr>
          <w:rFonts w:ascii="Times New Roman" w:hAnsi="Times New Roman"/>
          <w:b/>
          <w:sz w:val="24"/>
          <w:szCs w:val="24"/>
        </w:rPr>
      </w:pPr>
    </w:p>
    <w:p w:rsidR="00A60FE6" w:rsidRPr="00F45BF2" w:rsidRDefault="00A60FE6" w:rsidP="00F45BF2">
      <w:pPr>
        <w:spacing w:after="0" w:line="276" w:lineRule="auto"/>
        <w:rPr>
          <w:rFonts w:ascii="Times New Roman" w:hAnsi="Times New Roman"/>
          <w:sz w:val="24"/>
          <w:szCs w:val="24"/>
        </w:rPr>
      </w:pPr>
      <w:r w:rsidRPr="00F45BF2">
        <w:rPr>
          <w:rFonts w:ascii="Times New Roman" w:hAnsi="Times New Roman"/>
          <w:sz w:val="24"/>
          <w:szCs w:val="24"/>
        </w:rPr>
        <w:tab/>
        <w:t>Рабочей программой предусмотрено проведение следующего количества контрольных работ:</w:t>
      </w:r>
    </w:p>
    <w:p w:rsidR="00A60FE6" w:rsidRPr="00F45BF2" w:rsidRDefault="00A60FE6" w:rsidP="00F45BF2">
      <w:pPr>
        <w:spacing w:after="0" w:line="276" w:lineRule="auto"/>
        <w:rPr>
          <w:rFonts w:ascii="Times New Roman" w:hAnsi="Times New Roman"/>
          <w:i/>
          <w:sz w:val="24"/>
          <w:szCs w:val="24"/>
        </w:rPr>
      </w:pPr>
      <w:r w:rsidRPr="00F45BF2">
        <w:rPr>
          <w:rFonts w:ascii="Times New Roman" w:hAnsi="Times New Roman"/>
          <w:sz w:val="24"/>
          <w:szCs w:val="24"/>
        </w:rPr>
        <w:t>10 класс -</w:t>
      </w:r>
      <w:r w:rsidRPr="00F45BF2">
        <w:rPr>
          <w:rFonts w:ascii="Times New Roman" w:hAnsi="Times New Roman"/>
          <w:i/>
          <w:sz w:val="24"/>
          <w:szCs w:val="24"/>
        </w:rPr>
        <w:t xml:space="preserve">10 тематических тестовых работ, 3 контрольных работы и 1 контрольная тестовая работа в рамках промежуточной итоговой аттестации, 1 учебный проект или учебное исследование по выбранной тематике. </w:t>
      </w:r>
    </w:p>
    <w:p w:rsidR="00A60FE6" w:rsidRPr="00F45BF2" w:rsidRDefault="00A60FE6" w:rsidP="00F45BF2">
      <w:pPr>
        <w:spacing w:after="0" w:line="276" w:lineRule="auto"/>
        <w:rPr>
          <w:rStyle w:val="Strong"/>
          <w:rFonts w:ascii="Times New Roman" w:hAnsi="Times New Roman"/>
          <w:i/>
          <w:color w:val="212121"/>
          <w:sz w:val="24"/>
          <w:szCs w:val="24"/>
        </w:rPr>
      </w:pPr>
      <w:r w:rsidRPr="00F45BF2">
        <w:rPr>
          <w:rFonts w:ascii="Times New Roman" w:hAnsi="Times New Roman"/>
          <w:sz w:val="24"/>
          <w:szCs w:val="24"/>
        </w:rPr>
        <w:t xml:space="preserve">11 класс – </w:t>
      </w:r>
      <w:r w:rsidRPr="00F45BF2">
        <w:rPr>
          <w:rFonts w:ascii="Times New Roman" w:hAnsi="Times New Roman"/>
          <w:i/>
          <w:sz w:val="24"/>
          <w:szCs w:val="24"/>
        </w:rPr>
        <w:t xml:space="preserve">8 тематических тестовых работ, 8 контрольных работы и 1 контрольная тестовая работа в рамках промежуточной итоговой аттестации </w:t>
      </w:r>
    </w:p>
    <w:p w:rsidR="00A60FE6" w:rsidRPr="00F45BF2" w:rsidRDefault="00A60FE6" w:rsidP="00F45BF2">
      <w:pPr>
        <w:pStyle w:val="NormalWeb"/>
        <w:shd w:val="clear" w:color="auto" w:fill="FFFFFF"/>
        <w:spacing w:before="0" w:beforeAutospacing="0" w:after="0" w:afterAutospacing="0" w:line="276" w:lineRule="auto"/>
        <w:rPr>
          <w:rStyle w:val="Strong"/>
          <w:color w:val="212121"/>
        </w:rPr>
      </w:pPr>
    </w:p>
    <w:p w:rsidR="00A60FE6" w:rsidRPr="00F45BF2" w:rsidRDefault="00A60FE6" w:rsidP="00F45BF2">
      <w:pPr>
        <w:shd w:val="clear" w:color="auto" w:fill="FFFFFF"/>
        <w:spacing w:after="0" w:line="276" w:lineRule="auto"/>
        <w:rPr>
          <w:rStyle w:val="Strong"/>
          <w:rFonts w:ascii="Times New Roman" w:hAnsi="Times New Roman"/>
          <w:sz w:val="24"/>
          <w:szCs w:val="24"/>
        </w:rPr>
      </w:pPr>
      <w:r w:rsidRPr="00F45BF2">
        <w:rPr>
          <w:rStyle w:val="Strong"/>
          <w:rFonts w:ascii="Times New Roman" w:hAnsi="Times New Roman"/>
          <w:sz w:val="24"/>
          <w:szCs w:val="24"/>
        </w:rPr>
        <w:t>Проверка и оценка достижения планируемых результатов.</w:t>
      </w:r>
    </w:p>
    <w:p w:rsidR="00A60FE6" w:rsidRPr="00F45BF2" w:rsidRDefault="00A60FE6" w:rsidP="00F45BF2">
      <w:pPr>
        <w:shd w:val="clear" w:color="auto" w:fill="FFFFFF"/>
        <w:spacing w:after="0" w:line="276" w:lineRule="auto"/>
        <w:rPr>
          <w:rFonts w:ascii="Times New Roman" w:hAnsi="Times New Roman"/>
          <w:sz w:val="24"/>
          <w:szCs w:val="24"/>
          <w:lang w:eastAsia="ru-RU"/>
        </w:rPr>
      </w:pPr>
      <w:r w:rsidRPr="00F45BF2">
        <w:rPr>
          <w:rStyle w:val="Strong"/>
          <w:rFonts w:ascii="Times New Roman" w:hAnsi="Times New Roman"/>
          <w:sz w:val="24"/>
          <w:szCs w:val="24"/>
        </w:rPr>
        <w:t>Оценка устного ответа учащихся</w:t>
      </w:r>
    </w:p>
    <w:p w:rsidR="00A60FE6" w:rsidRPr="00F45BF2" w:rsidRDefault="00A60FE6" w:rsidP="00F45BF2">
      <w:pPr>
        <w:shd w:val="clear" w:color="auto" w:fill="FFFFFF"/>
        <w:spacing w:after="0" w:line="276" w:lineRule="auto"/>
        <w:rPr>
          <w:rFonts w:ascii="Times New Roman" w:hAnsi="Times New Roman"/>
          <w:sz w:val="24"/>
          <w:szCs w:val="24"/>
          <w:lang w:eastAsia="ru-RU"/>
        </w:rPr>
      </w:pPr>
      <w:r w:rsidRPr="00F45BF2">
        <w:rPr>
          <w:rFonts w:ascii="Times New Roman" w:hAnsi="Times New Roman"/>
          <w:sz w:val="24"/>
          <w:szCs w:val="24"/>
          <w:lang w:eastAsia="ru-RU"/>
        </w:rPr>
        <w:t>Оценка «5» ставится, если ученик:</w:t>
      </w:r>
    </w:p>
    <w:p w:rsidR="00A60FE6" w:rsidRPr="00F45BF2" w:rsidRDefault="00A60FE6" w:rsidP="00F45BF2">
      <w:pPr>
        <w:numPr>
          <w:ilvl w:val="0"/>
          <w:numId w:val="10"/>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60FE6" w:rsidRPr="00F45BF2" w:rsidRDefault="00A60FE6" w:rsidP="00F45BF2">
      <w:pPr>
        <w:numPr>
          <w:ilvl w:val="0"/>
          <w:numId w:val="10"/>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A60FE6" w:rsidRPr="00F45BF2" w:rsidRDefault="00A60FE6" w:rsidP="00F45BF2">
      <w:pPr>
        <w:numPr>
          <w:ilvl w:val="0"/>
          <w:numId w:val="10"/>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A60FE6" w:rsidRPr="00F45BF2" w:rsidRDefault="00A60FE6" w:rsidP="00F45BF2">
      <w:pPr>
        <w:shd w:val="clear" w:color="auto" w:fill="FFFFFF"/>
        <w:spacing w:after="0" w:line="276" w:lineRule="auto"/>
        <w:jc w:val="both"/>
        <w:rPr>
          <w:rFonts w:ascii="Times New Roman" w:hAnsi="Times New Roman"/>
          <w:sz w:val="24"/>
          <w:szCs w:val="24"/>
          <w:lang w:eastAsia="ru-RU"/>
        </w:rPr>
      </w:pPr>
      <w:r w:rsidRPr="00F45BF2">
        <w:rPr>
          <w:rFonts w:ascii="Times New Roman" w:hAnsi="Times New Roman"/>
          <w:sz w:val="24"/>
          <w:szCs w:val="24"/>
          <w:lang w:eastAsia="ru-RU"/>
        </w:rPr>
        <w:t>Оценка «4» ставится, если ученик:</w:t>
      </w:r>
    </w:p>
    <w:p w:rsidR="00A60FE6" w:rsidRPr="00F45BF2" w:rsidRDefault="00A60FE6" w:rsidP="00F45BF2">
      <w:pPr>
        <w:numPr>
          <w:ilvl w:val="0"/>
          <w:numId w:val="11"/>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60FE6" w:rsidRPr="00F45BF2" w:rsidRDefault="00A60FE6" w:rsidP="00F45BF2">
      <w:pPr>
        <w:numPr>
          <w:ilvl w:val="0"/>
          <w:numId w:val="11"/>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60FE6" w:rsidRPr="00F45BF2" w:rsidRDefault="00A60FE6" w:rsidP="00F45BF2">
      <w:pPr>
        <w:numPr>
          <w:ilvl w:val="0"/>
          <w:numId w:val="11"/>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60FE6" w:rsidRPr="00F45BF2" w:rsidRDefault="00A60FE6" w:rsidP="00F45BF2">
      <w:pPr>
        <w:shd w:val="clear" w:color="auto" w:fill="FFFFFF"/>
        <w:spacing w:after="0" w:line="276" w:lineRule="auto"/>
        <w:jc w:val="both"/>
        <w:rPr>
          <w:rFonts w:ascii="Times New Roman" w:hAnsi="Times New Roman"/>
          <w:sz w:val="24"/>
          <w:szCs w:val="24"/>
          <w:lang w:eastAsia="ru-RU"/>
        </w:rPr>
      </w:pPr>
      <w:r w:rsidRPr="00F45BF2">
        <w:rPr>
          <w:rFonts w:ascii="Times New Roman" w:hAnsi="Times New Roman"/>
          <w:sz w:val="24"/>
          <w:szCs w:val="24"/>
          <w:lang w:eastAsia="ru-RU"/>
        </w:rPr>
        <w:t>Оценка «3» ставится, если ученик:</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Показывает недостаточную сформированность отдельных знаний и умений; выводы и обобщения аргументирует слабо, допускает в них ошибки.</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60FE6" w:rsidRPr="00F45BF2" w:rsidRDefault="00A60FE6" w:rsidP="00F45BF2">
      <w:pPr>
        <w:numPr>
          <w:ilvl w:val="0"/>
          <w:numId w:val="12"/>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60FE6" w:rsidRPr="00F45BF2" w:rsidRDefault="00A60FE6" w:rsidP="00F45BF2">
      <w:pPr>
        <w:shd w:val="clear" w:color="auto" w:fill="FFFFFF"/>
        <w:spacing w:after="0" w:line="276" w:lineRule="auto"/>
        <w:jc w:val="both"/>
        <w:rPr>
          <w:rFonts w:ascii="Times New Roman" w:hAnsi="Times New Roman"/>
          <w:sz w:val="24"/>
          <w:szCs w:val="24"/>
          <w:lang w:eastAsia="ru-RU"/>
        </w:rPr>
      </w:pPr>
      <w:r w:rsidRPr="00F45BF2">
        <w:rPr>
          <w:rFonts w:ascii="Times New Roman" w:hAnsi="Times New Roman"/>
          <w:sz w:val="24"/>
          <w:szCs w:val="24"/>
          <w:lang w:eastAsia="ru-RU"/>
        </w:rPr>
        <w:t>Оценка «2» ставится, если ученик:</w:t>
      </w:r>
    </w:p>
    <w:p w:rsidR="00A60FE6" w:rsidRPr="00F45BF2" w:rsidRDefault="00A60FE6" w:rsidP="00F45BF2">
      <w:pPr>
        <w:numPr>
          <w:ilvl w:val="0"/>
          <w:numId w:val="13"/>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Не усвоил и не раскрыл основное содержание материала; не делает выводов и обобщений.</w:t>
      </w:r>
    </w:p>
    <w:p w:rsidR="00A60FE6" w:rsidRPr="00F45BF2" w:rsidRDefault="00A60FE6" w:rsidP="00F45BF2">
      <w:pPr>
        <w:numPr>
          <w:ilvl w:val="0"/>
          <w:numId w:val="13"/>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A60FE6" w:rsidRPr="00F45BF2" w:rsidRDefault="00A60FE6" w:rsidP="00F45BF2">
      <w:pPr>
        <w:numPr>
          <w:ilvl w:val="0"/>
          <w:numId w:val="13"/>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A60FE6" w:rsidRPr="00F45BF2" w:rsidRDefault="00A60FE6" w:rsidP="00F45BF2">
      <w:pPr>
        <w:numPr>
          <w:ilvl w:val="0"/>
          <w:numId w:val="13"/>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Не может ответить ни на один их поставленных вопросов.</w:t>
      </w:r>
    </w:p>
    <w:p w:rsidR="00A60FE6" w:rsidRPr="00F45BF2" w:rsidRDefault="00A60FE6" w:rsidP="00F45BF2">
      <w:pPr>
        <w:numPr>
          <w:ilvl w:val="0"/>
          <w:numId w:val="13"/>
        </w:numPr>
        <w:shd w:val="clear" w:color="auto" w:fill="FFFFFF"/>
        <w:spacing w:before="100" w:beforeAutospacing="1" w:after="100" w:afterAutospacing="1" w:line="276" w:lineRule="auto"/>
        <w:ind w:left="627"/>
        <w:jc w:val="both"/>
        <w:rPr>
          <w:rFonts w:ascii="Times New Roman" w:hAnsi="Times New Roman"/>
          <w:sz w:val="24"/>
          <w:szCs w:val="24"/>
          <w:lang w:eastAsia="ru-RU"/>
        </w:rPr>
      </w:pPr>
      <w:r w:rsidRPr="00F45BF2">
        <w:rPr>
          <w:rFonts w:ascii="Times New Roman" w:hAnsi="Times New Roman"/>
          <w:sz w:val="24"/>
          <w:szCs w:val="24"/>
          <w:lang w:eastAsia="ru-RU"/>
        </w:rPr>
        <w:t>Полностью не усвоил материал.</w:t>
      </w:r>
    </w:p>
    <w:p w:rsidR="00A60FE6" w:rsidRPr="00F45BF2" w:rsidRDefault="00A60FE6" w:rsidP="00F45BF2">
      <w:pPr>
        <w:pStyle w:val="NormalWeb"/>
        <w:shd w:val="clear" w:color="auto" w:fill="FFFFFF"/>
        <w:spacing w:before="0" w:beforeAutospacing="0" w:after="0" w:afterAutospacing="0" w:line="276" w:lineRule="auto"/>
      </w:pPr>
      <w:r w:rsidRPr="00F45BF2">
        <w:rPr>
          <w:rStyle w:val="Strong"/>
        </w:rPr>
        <w:t>Оценка самостоятельных письменных и контрольных работ.</w:t>
      </w:r>
      <w:r w:rsidRPr="00F45BF2">
        <w:br/>
        <w:t>Отметка "5" ставится, если ученик:</w:t>
      </w:r>
      <w:r w:rsidRPr="00F45BF2">
        <w:br/>
        <w:t>1. выполнил работу без ошибок и недочетов;</w:t>
      </w:r>
      <w:r w:rsidRPr="00F45BF2">
        <w:br/>
        <w:t>2) допустил не более одного недочета.</w:t>
      </w:r>
      <w:r w:rsidRPr="00F45BF2">
        <w:br/>
        <w:t>Отметка "4" ставится, если ученик выполнил работу полностью, но допустил в ней:</w:t>
      </w:r>
      <w:r w:rsidRPr="00F45BF2">
        <w:br/>
        <w:t>1. не более одной негрубой ошибки и одного недочета;</w:t>
      </w:r>
      <w:r w:rsidRPr="00F45BF2">
        <w:br/>
        <w:t>2. или не более двух недочетов.</w:t>
      </w:r>
      <w:r w:rsidRPr="00F45BF2">
        <w:br/>
        <w:t>Отметка "3" ставится, если ученик правильно выполнил не менее 2/3 работы или допустил:</w:t>
      </w:r>
      <w:r w:rsidRPr="00F45BF2">
        <w:br/>
        <w:t>1. не более двух грубых ошибок;</w:t>
      </w:r>
      <w:r w:rsidRPr="00F45BF2">
        <w:br/>
        <w:t>2. или не более одной грубой и одной негрубой ошибки и одного недочета;</w:t>
      </w:r>
      <w:r w:rsidRPr="00F45BF2">
        <w:br/>
        <w:t>3. или не более двух-трех негрубых ошибок;</w:t>
      </w:r>
      <w:r w:rsidRPr="00F45BF2">
        <w:br/>
        <w:t>4. или одной негрубой ошибки и трех недочетов;</w:t>
      </w:r>
      <w:r w:rsidRPr="00F45BF2">
        <w:br/>
        <w:t>5. или при отсутствии ошибок, но при наличии четырех-пяти недочетов.</w:t>
      </w:r>
      <w:r w:rsidRPr="00F45BF2">
        <w:br/>
        <w:t>Отметка "2" ставится, если ученик:</w:t>
      </w:r>
      <w:r w:rsidRPr="00F45BF2">
        <w:br/>
        <w:t>1. допустил число ошибок и недочетов превосходящее норму, при которой может быть выставлена оценка "3";</w:t>
      </w:r>
      <w:r w:rsidRPr="00F45BF2">
        <w:br/>
        <w:t>2. или если правильно выполнил менее половины работы</w:t>
      </w:r>
    </w:p>
    <w:p w:rsidR="00A60FE6" w:rsidRPr="00F45BF2" w:rsidRDefault="00A60FE6" w:rsidP="00F45BF2">
      <w:pPr>
        <w:pStyle w:val="NormalWeb"/>
        <w:shd w:val="clear" w:color="auto" w:fill="FFFFFF"/>
        <w:spacing w:before="0" w:beforeAutospacing="0" w:after="0" w:afterAutospacing="0" w:line="276" w:lineRule="auto"/>
        <w:ind w:firstLine="567"/>
      </w:pPr>
      <w:r w:rsidRPr="00F45BF2">
        <w:rPr>
          <w:rStyle w:val="Strong"/>
        </w:rPr>
        <w:t> Критерии выставления оценок за проверочные тесты.</w:t>
      </w:r>
      <w:r w:rsidRPr="00F45BF2">
        <w:br/>
        <w:t>Критерии выставления оценок за тест, состоящий из 10 вопросов.</w:t>
      </w:r>
      <w:r w:rsidRPr="00F45BF2">
        <w:br/>
        <w:t>Время выполнения работы: 10-15 мин.</w:t>
      </w:r>
      <w:r w:rsidRPr="00F45BF2">
        <w:br/>
        <w:t>Оценка «5» - 10 правильных ответов, «4» - 7-9, «3» - 5-6, «2» - менее 5 правильных ответов.</w:t>
      </w:r>
      <w:r w:rsidRPr="00F45BF2">
        <w:br/>
        <w:t>Критерии выставления оценок за тест, состоящий из 20 вопросов.</w:t>
      </w:r>
      <w:r w:rsidRPr="00F45BF2">
        <w:br/>
        <w:t>Время выполнения работы: 30-40 мин.</w:t>
      </w:r>
      <w:r w:rsidRPr="00F45BF2">
        <w:br/>
        <w:t>Оценка «5» - 18-20 правильных ответов, «4» - 14-17, «3» - 10-13, «2» - менее 10 правильных ответов.</w:t>
      </w:r>
    </w:p>
    <w:p w:rsidR="00A60FE6" w:rsidRPr="00F45BF2" w:rsidRDefault="00A60FE6" w:rsidP="00F45BF2">
      <w:pPr>
        <w:pStyle w:val="NormalWeb"/>
        <w:shd w:val="clear" w:color="auto" w:fill="FFFFFF"/>
        <w:spacing w:before="0" w:beforeAutospacing="0" w:after="0" w:afterAutospacing="0" w:line="276" w:lineRule="auto"/>
        <w:ind w:firstLine="567"/>
      </w:pPr>
      <w:r w:rsidRPr="00F45BF2">
        <w:t>Таким образом, выбор  системы  оценки диктуется целью тестирования и видом контроля.</w:t>
      </w:r>
    </w:p>
    <w:p w:rsidR="00A60FE6" w:rsidRPr="00F45BF2" w:rsidRDefault="00A60FE6" w:rsidP="00F45BF2">
      <w:pPr>
        <w:pStyle w:val="NormalWeb"/>
        <w:shd w:val="clear" w:color="auto" w:fill="FFFFFF"/>
        <w:spacing w:before="0" w:beforeAutospacing="0" w:after="0" w:afterAutospacing="0" w:line="276" w:lineRule="auto"/>
        <w:ind w:firstLine="567"/>
      </w:pPr>
      <w:r w:rsidRPr="00F45BF2">
        <w:t>80%-от максимальной суммы баллов  -оценка «5»;</w:t>
      </w:r>
    </w:p>
    <w:p w:rsidR="00A60FE6" w:rsidRPr="00F45BF2" w:rsidRDefault="00A60FE6" w:rsidP="00F45BF2">
      <w:pPr>
        <w:pStyle w:val="NormalWeb"/>
        <w:shd w:val="clear" w:color="auto" w:fill="FFFFFF"/>
        <w:spacing w:before="0" w:beforeAutospacing="0" w:after="0" w:afterAutospacing="0" w:line="276" w:lineRule="auto"/>
        <w:ind w:firstLine="567"/>
      </w:pPr>
      <w:r w:rsidRPr="00F45BF2">
        <w:t>60-80% - оценка «4»;</w:t>
      </w:r>
    </w:p>
    <w:p w:rsidR="00A60FE6" w:rsidRPr="00F45BF2" w:rsidRDefault="00A60FE6" w:rsidP="00F45BF2">
      <w:pPr>
        <w:pStyle w:val="NormalWeb"/>
        <w:shd w:val="clear" w:color="auto" w:fill="FFFFFF"/>
        <w:spacing w:before="0" w:beforeAutospacing="0" w:after="0" w:afterAutospacing="0" w:line="276" w:lineRule="auto"/>
        <w:ind w:firstLine="567"/>
      </w:pPr>
      <w:r w:rsidRPr="00F45BF2">
        <w:t>40-60% - оценка «3»;</w:t>
      </w:r>
    </w:p>
    <w:p w:rsidR="00A60FE6" w:rsidRPr="00F45BF2" w:rsidRDefault="00A60FE6" w:rsidP="00F45BF2">
      <w:pPr>
        <w:pStyle w:val="NormalWeb"/>
        <w:shd w:val="clear" w:color="auto" w:fill="FFFFFF"/>
        <w:spacing w:before="0" w:beforeAutospacing="0" w:after="0" w:afterAutospacing="0" w:line="276" w:lineRule="auto"/>
        <w:ind w:firstLine="567"/>
      </w:pPr>
      <w:r w:rsidRPr="00F45BF2">
        <w:t>0-40% - оценка «2»</w:t>
      </w:r>
      <w:r w:rsidRPr="00F45BF2">
        <w:br/>
      </w:r>
      <w:r w:rsidRPr="00F45BF2">
        <w:rPr>
          <w:rStyle w:val="Strong"/>
        </w:rPr>
        <w:t>Выставление четвертных, годовых и итоговых отметок.</w:t>
      </w:r>
      <w:r w:rsidRPr="00F45BF2">
        <w:br/>
        <w:t>Четвертные отметки выставляются с учетом текущих устных и письменных отметок, контрольных работ.</w:t>
      </w:r>
      <w:r w:rsidRPr="00F45BF2">
        <w:br/>
        <w:t>Годовая отметка выставляется основе четвертных отметок. Итоговая отметка ставится с учетом четвертных и годовой. В случае, если по предмету сдается экзамен в 9 классе, то итоговая отметка ставится с учетом экзаменационной отметки.</w:t>
      </w:r>
    </w:p>
    <w:p w:rsidR="00A60FE6" w:rsidRPr="00F45BF2" w:rsidRDefault="00A60FE6" w:rsidP="00F45BF2">
      <w:pPr>
        <w:pStyle w:val="NormalWeb"/>
        <w:shd w:val="clear" w:color="auto" w:fill="FFFFFF"/>
        <w:spacing w:before="0" w:beforeAutospacing="0" w:after="0" w:afterAutospacing="0" w:line="276" w:lineRule="auto"/>
      </w:pPr>
      <w:r w:rsidRPr="00F45BF2">
        <w:rPr>
          <w:rStyle w:val="Strong"/>
        </w:rPr>
        <w:t>Общая классификация ошибок:</w:t>
      </w:r>
      <w:r w:rsidRPr="00F45BF2">
        <w:br/>
        <w:t>При оценке знаний, умений и навыков учащихся следует учитывать все ошибки и недочеты.</w:t>
      </w:r>
      <w:r w:rsidRPr="00F45BF2">
        <w:br/>
      </w:r>
      <w:r w:rsidRPr="00F45BF2">
        <w:rPr>
          <w:rStyle w:val="Emphasis"/>
          <w:b/>
          <w:bCs/>
        </w:rPr>
        <w:t>Грубыми считаются ошибки:</w:t>
      </w:r>
      <w:r w:rsidRPr="00F45BF2">
        <w:br/>
        <w:t>- незнание определения основных понятий, законов, правил, основных положений теории, незнание дат, исторических событий, фактов.</w:t>
      </w:r>
      <w:r w:rsidRPr="00F45BF2">
        <w:br/>
        <w:t>- неумение выделить в ответе главное.</w:t>
      </w:r>
    </w:p>
    <w:p w:rsidR="00A60FE6" w:rsidRDefault="00A60FE6" w:rsidP="00D47BF7">
      <w:pPr>
        <w:pStyle w:val="NormalWeb"/>
        <w:shd w:val="clear" w:color="auto" w:fill="FFFFFF"/>
        <w:spacing w:before="0" w:beforeAutospacing="0" w:after="0" w:afterAutospacing="0" w:line="276" w:lineRule="auto"/>
      </w:pPr>
      <w:r w:rsidRPr="00F45BF2">
        <w:t>- неумение применять знания, алгоритмы для решения исторических и обществоведческих задач.</w:t>
      </w:r>
      <w:r w:rsidRPr="00F45BF2">
        <w:br/>
        <w:t>- неумение делать выводы и обобщения</w:t>
      </w:r>
      <w:r w:rsidRPr="00F45BF2">
        <w:br/>
        <w:t>- неумение читать карты</w:t>
      </w:r>
      <w:r w:rsidRPr="00F45BF2">
        <w:br/>
        <w:t>- неумение пользоваться первоисточниками, учебником и справочниками</w:t>
      </w:r>
      <w:r w:rsidRPr="00F45BF2">
        <w:br/>
        <w:t>- логические ошибки</w:t>
      </w:r>
      <w:r w:rsidRPr="00F45BF2">
        <w:br/>
      </w:r>
      <w:r w:rsidRPr="00F45BF2">
        <w:rPr>
          <w:rStyle w:val="Emphasis"/>
          <w:b/>
          <w:bCs/>
        </w:rPr>
        <w:t>К негрубым ошибкам следует отнести:</w:t>
      </w:r>
      <w:r w:rsidRPr="00F45BF2">
        <w:br/>
        <w:t>- 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второстепенными;</w:t>
      </w:r>
      <w:r w:rsidRPr="00F45BF2">
        <w:br/>
        <w:t>- неточность конкурной карты, мифа;</w:t>
      </w:r>
      <w:r w:rsidRPr="00F45BF2">
        <w:br/>
        <w:t>- недостаточно продуманный план ответа (нарушение логики, подмена отдельных основных вопросов второстепенными).</w:t>
      </w:r>
      <w:r w:rsidRPr="00F45BF2">
        <w:br/>
        <w:t>- нерациональные методы работы со справочной и другой литературой;</w:t>
      </w:r>
      <w:r w:rsidRPr="00F45BF2">
        <w:br/>
      </w:r>
      <w:r w:rsidRPr="00F45BF2">
        <w:rPr>
          <w:rStyle w:val="Emphasis"/>
          <w:b/>
          <w:bCs/>
        </w:rPr>
        <w:t>Недочетами являются:</w:t>
      </w:r>
      <w:r w:rsidRPr="00F45BF2">
        <w:br/>
        <w:t>- небрежное ведение записей, чертежей, схем, графиков в работах.</w:t>
      </w:r>
      <w:r w:rsidRPr="00F45BF2">
        <w:br/>
      </w:r>
      <w:r w:rsidRPr="00F45BF2">
        <w:rPr>
          <w:rStyle w:val="Strong"/>
        </w:rPr>
        <w:t>Письменные работы:</w:t>
      </w:r>
      <w:r w:rsidRPr="00F45BF2">
        <w:br/>
        <w:t>По истории, обществознанию проводятся текущие письменные работы, контрольные, самостоятельные работы, контроль знаний в форме теста, исторические сочинения, рефераты, доклады, проектные и исследовательские работы.</w:t>
      </w:r>
      <w:r w:rsidRPr="00F45BF2">
        <w:br/>
      </w:r>
      <w:r w:rsidRPr="00F45BF2">
        <w:rPr>
          <w:rStyle w:val="Emphasis"/>
        </w:rPr>
        <w:t>Текущие работы</w:t>
      </w:r>
      <w:r w:rsidRPr="00F45BF2">
        <w:t> имеют целью проверку усвоения изучаемого материала; их содержание и частотность определяются учителем с учетом степени сложности изучаемого материала, а также особенностей обучающихся каждого класса. Для проведения текущих контрольных работ может быть  отведён весь урок или его часть.</w:t>
      </w:r>
      <w:r w:rsidRPr="00F45BF2">
        <w:br/>
      </w:r>
      <w:r w:rsidRPr="00F45BF2">
        <w:rPr>
          <w:rStyle w:val="Emphasis"/>
        </w:rPr>
        <w:t>Контрольные работы</w:t>
      </w:r>
      <w:r w:rsidRPr="00F45BF2">
        <w:t> пишутся после завершения изучения определённой темы или блока. Они могут быть в тестовой или иной форме.</w:t>
      </w:r>
      <w:r w:rsidRPr="00F45BF2">
        <w:br/>
      </w:r>
      <w:r w:rsidRPr="00F45BF2">
        <w:rPr>
          <w:rStyle w:val="Emphasis"/>
        </w:rPr>
        <w:t>Самостоятельные работы и тестирования</w:t>
      </w:r>
      <w:r w:rsidRPr="00F45BF2">
        <w:t> могут быть рассчитаны как на целый урок, так и на его часть, в зависимости от цели проведения контроля.</w:t>
      </w:r>
      <w:r w:rsidRPr="00F45BF2">
        <w:br/>
      </w:r>
      <w:r w:rsidRPr="00F45BF2">
        <w:rPr>
          <w:rStyle w:val="Emphasis"/>
        </w:rPr>
        <w:t>Контрольные работы</w:t>
      </w:r>
      <w:r w:rsidRPr="00F45BF2">
        <w:t> выполняются на отдельных  или в рабочих тетрадях и оцениваются с занесением оценок в классный журнал. Оценки за самостоятельные, тестовые работы, если они не запланированы на весь урок, могут выставляться выборочно на усмотрение учителя.</w:t>
      </w:r>
      <w:r w:rsidRPr="00F45BF2">
        <w:br/>
      </w:r>
      <w:r w:rsidRPr="00F45BF2">
        <w:rPr>
          <w:rStyle w:val="Emphasis"/>
        </w:rPr>
        <w:t>Классные и домашние письменные работы</w:t>
      </w:r>
      <w:r w:rsidRPr="00F45BF2">
        <w:t> оцениваются; оценки в журнал могут быть выставлены за наиболее значимые работы на усмотрение учителя.</w:t>
      </w:r>
      <w:r w:rsidRPr="00F45BF2">
        <w:br/>
        <w:t>При оценке письменных работ обучающихся учитель руководствуется соответствующими нормами оценки знани</w:t>
      </w:r>
      <w:r>
        <w:t>й, умений и навыков школьников.</w:t>
      </w:r>
    </w:p>
    <w:p w:rsidR="00A60FE6" w:rsidRPr="00F45BF2" w:rsidRDefault="00A60FE6" w:rsidP="00D47BF7">
      <w:pPr>
        <w:pStyle w:val="NormalWeb"/>
        <w:shd w:val="clear" w:color="auto" w:fill="FFFFFF"/>
        <w:spacing w:before="0" w:beforeAutospacing="0" w:after="0" w:afterAutospacing="0" w:line="276" w:lineRule="auto"/>
      </w:pPr>
    </w:p>
    <w:p w:rsidR="00A60FE6" w:rsidRPr="00D47BF7" w:rsidRDefault="00A60FE6" w:rsidP="00F45BF2">
      <w:pPr>
        <w:pStyle w:val="ListParagraph"/>
        <w:numPr>
          <w:ilvl w:val="0"/>
          <w:numId w:val="5"/>
        </w:numPr>
        <w:spacing w:line="276" w:lineRule="auto"/>
        <w:rPr>
          <w:rFonts w:ascii="Times New Roman" w:hAnsi="Times New Roman"/>
          <w:b/>
          <w:sz w:val="28"/>
          <w:szCs w:val="24"/>
        </w:rPr>
      </w:pPr>
      <w:r w:rsidRPr="00D47BF7">
        <w:rPr>
          <w:rFonts w:ascii="Times New Roman" w:hAnsi="Times New Roman"/>
          <w:b/>
          <w:sz w:val="28"/>
          <w:szCs w:val="24"/>
          <w:lang w:eastAsia="ru-RU"/>
        </w:rPr>
        <w:t>Содержание учебного предмета</w:t>
      </w:r>
    </w:p>
    <w:p w:rsidR="00A60FE6" w:rsidRPr="00F45BF2" w:rsidRDefault="00A60FE6" w:rsidP="00F45BF2">
      <w:pPr>
        <w:spacing w:line="276" w:lineRule="auto"/>
        <w:ind w:firstLine="708"/>
        <w:rPr>
          <w:rFonts w:ascii="Times New Roman" w:hAnsi="Times New Roman"/>
          <w:sz w:val="24"/>
          <w:szCs w:val="24"/>
        </w:rPr>
      </w:pPr>
      <w:r w:rsidRPr="00F45BF2">
        <w:rPr>
          <w:rFonts w:ascii="Times New Roman" w:hAnsi="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60FE6" w:rsidRPr="00F45BF2" w:rsidRDefault="00A60FE6" w:rsidP="00F45BF2">
      <w:pPr>
        <w:spacing w:line="276" w:lineRule="auto"/>
        <w:ind w:firstLine="708"/>
        <w:rPr>
          <w:rFonts w:ascii="Times New Roman" w:hAnsi="Times New Roman"/>
          <w:sz w:val="24"/>
          <w:szCs w:val="24"/>
        </w:rPr>
      </w:pPr>
      <w:r w:rsidRPr="00F45BF2">
        <w:rPr>
          <w:rFonts w:ascii="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60FE6" w:rsidRPr="00F45BF2" w:rsidRDefault="00A60FE6" w:rsidP="00F45BF2">
      <w:pPr>
        <w:spacing w:line="276" w:lineRule="auto"/>
        <w:rPr>
          <w:rFonts w:ascii="Times New Roman" w:hAnsi="Times New Roman"/>
          <w:sz w:val="24"/>
          <w:szCs w:val="24"/>
        </w:rPr>
      </w:pPr>
      <w:r w:rsidRPr="00F45BF2">
        <w:rPr>
          <w:rFonts w:ascii="Times New Roman" w:hAnsi="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овладение базовым понятийным аппаратом социальных наук;</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формирование представлений о методах познания социальных явлений и процессов;</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60FE6" w:rsidRPr="00F45BF2" w:rsidRDefault="00A60FE6" w:rsidP="00F45BF2">
      <w:pPr>
        <w:numPr>
          <w:ilvl w:val="1"/>
          <w:numId w:val="15"/>
        </w:numPr>
        <w:suppressAutoHyphens/>
        <w:spacing w:after="0" w:line="276" w:lineRule="auto"/>
        <w:ind w:left="0" w:firstLine="709"/>
        <w:contextualSpacing/>
        <w:jc w:val="both"/>
        <w:rPr>
          <w:rFonts w:ascii="Times New Roman" w:hAnsi="Times New Roman"/>
          <w:sz w:val="24"/>
          <w:szCs w:val="24"/>
        </w:rPr>
      </w:pPr>
      <w:r w:rsidRPr="00F45BF2">
        <w:rPr>
          <w:rFonts w:ascii="Times New Roman" w:hAnsi="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60FE6" w:rsidRPr="00F45BF2" w:rsidRDefault="00A60FE6" w:rsidP="00F45BF2">
      <w:pPr>
        <w:spacing w:line="276" w:lineRule="auto"/>
        <w:rPr>
          <w:rFonts w:ascii="Times New Roman" w:hAnsi="Times New Roman"/>
          <w:b/>
          <w:sz w:val="24"/>
          <w:szCs w:val="24"/>
        </w:rPr>
      </w:pPr>
      <w:r w:rsidRPr="00F45BF2">
        <w:rPr>
          <w:rFonts w:ascii="Times New Roman" w:hAnsi="Times New Roman"/>
          <w:b/>
          <w:sz w:val="24"/>
          <w:szCs w:val="24"/>
        </w:rPr>
        <w:t>Базовый уровень</w:t>
      </w:r>
    </w:p>
    <w:p w:rsidR="00A60FE6" w:rsidRPr="00F45BF2" w:rsidRDefault="00A60FE6" w:rsidP="00F45BF2">
      <w:pPr>
        <w:spacing w:line="276" w:lineRule="auto"/>
        <w:rPr>
          <w:rFonts w:ascii="Times New Roman" w:hAnsi="Times New Roman"/>
          <w:b/>
          <w:sz w:val="24"/>
          <w:szCs w:val="24"/>
        </w:rPr>
      </w:pPr>
      <w:r w:rsidRPr="00F45BF2">
        <w:rPr>
          <w:rFonts w:ascii="Times New Roman" w:hAnsi="Times New Roman"/>
          <w:b/>
          <w:sz w:val="24"/>
          <w:szCs w:val="24"/>
        </w:rPr>
        <w:t>10 класс</w:t>
      </w:r>
    </w:p>
    <w:p w:rsidR="00A60FE6" w:rsidRPr="00F45BF2" w:rsidRDefault="00A60FE6" w:rsidP="00F45BF2">
      <w:pPr>
        <w:spacing w:line="276" w:lineRule="auto"/>
        <w:rPr>
          <w:rFonts w:ascii="Times New Roman" w:hAnsi="Times New Roman"/>
          <w:b/>
          <w:bCs/>
          <w:i/>
          <w:sz w:val="24"/>
          <w:szCs w:val="24"/>
        </w:rPr>
      </w:pPr>
      <w:r w:rsidRPr="00F45BF2">
        <w:rPr>
          <w:rFonts w:ascii="Times New Roman" w:hAnsi="Times New Roman"/>
          <w:b/>
          <w:bCs/>
          <w:i/>
          <w:sz w:val="24"/>
          <w:szCs w:val="24"/>
        </w:rPr>
        <w:t>Человек. Человек в системе общественных отношений.</w:t>
      </w:r>
      <w:r w:rsidRPr="00F45BF2">
        <w:rPr>
          <w:rFonts w:ascii="Times New Roman" w:hAnsi="Times New Roman"/>
          <w:b/>
          <w:i/>
          <w:sz w:val="24"/>
          <w:szCs w:val="24"/>
        </w:rPr>
        <w:t>Общество как сложная динамическая система. (20 часов)</w:t>
      </w:r>
    </w:p>
    <w:p w:rsidR="00A60FE6" w:rsidRPr="00F45BF2" w:rsidRDefault="00A60FE6" w:rsidP="00F45BF2">
      <w:pPr>
        <w:spacing w:line="276" w:lineRule="auto"/>
        <w:rPr>
          <w:rFonts w:ascii="Times New Roman" w:hAnsi="Times New Roman"/>
          <w:i/>
          <w:sz w:val="24"/>
          <w:szCs w:val="24"/>
        </w:rPr>
      </w:pPr>
      <w:r w:rsidRPr="00F45BF2">
        <w:rPr>
          <w:rFonts w:ascii="Times New Roman" w:hAnsi="Times New Roman"/>
          <w:sz w:val="24"/>
          <w:szCs w:val="24"/>
        </w:rPr>
        <w:t xml:space="preserve">Человек как результат биологической и социокультурной эволюции.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F45BF2">
        <w:rPr>
          <w:rFonts w:ascii="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F45BF2">
        <w:rPr>
          <w:rFonts w:ascii="Times New Roman" w:hAnsi="Times New Roman"/>
          <w:sz w:val="24"/>
          <w:szCs w:val="24"/>
        </w:rPr>
        <w:t xml:space="preserve">Духовная жизнь и духовный мир человека. Общественное и индивидуальное сознание. Мировоззрение, </w:t>
      </w:r>
      <w:r w:rsidRPr="00F45BF2">
        <w:rPr>
          <w:rFonts w:ascii="Times New Roman" w:hAnsi="Times New Roman"/>
          <w:i/>
          <w:sz w:val="24"/>
          <w:szCs w:val="24"/>
        </w:rPr>
        <w:t>его типы.</w:t>
      </w:r>
      <w:r w:rsidRPr="00F45BF2">
        <w:rPr>
          <w:rFonts w:ascii="Times New Roman" w:hAnsi="Times New Roman"/>
          <w:sz w:val="24"/>
          <w:szCs w:val="24"/>
        </w:rPr>
        <w:t xml:space="preserve"> Самосознание индивида и социальное поведение. Социальные ценности. </w:t>
      </w:r>
      <w:r w:rsidRPr="00F45BF2">
        <w:rPr>
          <w:rFonts w:ascii="Times New Roman" w:hAnsi="Times New Roman"/>
          <w:i/>
          <w:sz w:val="24"/>
          <w:szCs w:val="24"/>
        </w:rPr>
        <w:t>Мотивы и предпочтения.</w:t>
      </w:r>
      <w:r w:rsidRPr="00F45BF2">
        <w:rPr>
          <w:rFonts w:ascii="Times New Roman" w:hAnsi="Times New Roman"/>
          <w:sz w:val="24"/>
          <w:szCs w:val="24"/>
        </w:rPr>
        <w:t xml:space="preserve"> Свобода и ответственность. </w:t>
      </w:r>
    </w:p>
    <w:p w:rsidR="00A60FE6" w:rsidRPr="00F45BF2" w:rsidRDefault="00A60FE6" w:rsidP="00F45BF2">
      <w:pPr>
        <w:spacing w:line="276" w:lineRule="auto"/>
        <w:rPr>
          <w:rFonts w:ascii="Times New Roman" w:hAnsi="Times New Roman"/>
          <w:sz w:val="24"/>
          <w:szCs w:val="24"/>
        </w:rPr>
      </w:pPr>
      <w:r w:rsidRPr="00F45BF2">
        <w:rPr>
          <w:rFonts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A60FE6" w:rsidRPr="00F45BF2" w:rsidRDefault="00A60FE6" w:rsidP="00F45BF2">
      <w:pPr>
        <w:spacing w:line="276" w:lineRule="auto"/>
        <w:rPr>
          <w:rFonts w:ascii="Times New Roman" w:hAnsi="Times New Roman"/>
          <w:sz w:val="24"/>
          <w:szCs w:val="24"/>
        </w:rPr>
      </w:pPr>
      <w:r w:rsidRPr="00F45BF2">
        <w:rPr>
          <w:rFonts w:ascii="Times New Roman" w:hAnsi="Times New Roman"/>
          <w:b/>
          <w:bCs/>
          <w:i/>
          <w:sz w:val="24"/>
          <w:szCs w:val="24"/>
        </w:rPr>
        <w:t>Общество как мир культуры. (16 часов)</w:t>
      </w:r>
    </w:p>
    <w:p w:rsidR="00A60FE6" w:rsidRPr="00F45BF2" w:rsidRDefault="00A60FE6" w:rsidP="00F45BF2">
      <w:pPr>
        <w:spacing w:line="276" w:lineRule="auto"/>
        <w:rPr>
          <w:rFonts w:ascii="Times New Roman" w:hAnsi="Times New Roman"/>
          <w:sz w:val="24"/>
          <w:szCs w:val="24"/>
        </w:rPr>
      </w:pPr>
      <w:r w:rsidRPr="00F45BF2">
        <w:rPr>
          <w:rFonts w:ascii="Times New Roman" w:hAnsi="Times New Roman"/>
          <w:sz w:val="24"/>
          <w:szCs w:val="24"/>
        </w:rPr>
        <w:t xml:space="preserve">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F45BF2">
        <w:rPr>
          <w:rFonts w:ascii="Times New Roman" w:hAnsi="Times New Roman"/>
          <w:i/>
          <w:sz w:val="24"/>
          <w:szCs w:val="24"/>
        </w:rPr>
        <w:t>Знания, умения и навыки людей в условиях информационного общества.</w:t>
      </w:r>
    </w:p>
    <w:p w:rsidR="00A60FE6" w:rsidRPr="00F45BF2" w:rsidRDefault="00A60FE6" w:rsidP="00F45BF2">
      <w:pPr>
        <w:spacing w:line="276" w:lineRule="auto"/>
        <w:rPr>
          <w:rFonts w:ascii="Times New Roman" w:hAnsi="Times New Roman"/>
          <w:i/>
          <w:sz w:val="24"/>
          <w:szCs w:val="24"/>
        </w:rPr>
      </w:pPr>
      <w:r w:rsidRPr="00F45BF2">
        <w:rPr>
          <w:rFonts w:ascii="Times New Roman" w:hAnsi="Times New Roman"/>
          <w:b/>
          <w:i/>
          <w:sz w:val="24"/>
          <w:szCs w:val="24"/>
        </w:rPr>
        <w:t>Правовое регулирование общественных отношений (31 час)</w:t>
      </w:r>
    </w:p>
    <w:p w:rsidR="00A60FE6" w:rsidRPr="00F45BF2" w:rsidRDefault="00A60FE6" w:rsidP="00F45BF2">
      <w:pPr>
        <w:spacing w:line="276" w:lineRule="auto"/>
        <w:rPr>
          <w:rFonts w:ascii="Times New Roman" w:hAnsi="Times New Roman"/>
          <w:i/>
          <w:sz w:val="24"/>
          <w:szCs w:val="24"/>
        </w:rPr>
      </w:pPr>
      <w:r w:rsidRPr="00F45BF2">
        <w:rPr>
          <w:rFonts w:ascii="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F45BF2">
        <w:rPr>
          <w:rFonts w:ascii="Times New Roman" w:hAnsi="Times New Roman"/>
          <w:i/>
          <w:sz w:val="24"/>
          <w:szCs w:val="24"/>
        </w:rPr>
        <w:t>Законодательство в сфере антикоррупционной политики государства.Экологическое право.</w:t>
      </w:r>
      <w:r w:rsidRPr="00F45BF2">
        <w:rPr>
          <w:rFonts w:ascii="Times New Roman" w:hAnsi="Times New Roman"/>
          <w:sz w:val="24"/>
          <w:szCs w:val="24"/>
        </w:rPr>
        <w:t xml:space="preserve"> Право на благоприятную окружающую среду и способы его защиты. Экологические правонарушения. </w:t>
      </w:r>
      <w:r w:rsidRPr="00F45BF2">
        <w:rPr>
          <w:rFonts w:ascii="Times New Roman" w:hAnsi="Times New Roman"/>
          <w:i/>
          <w:sz w:val="24"/>
          <w:szCs w:val="24"/>
        </w:rPr>
        <w:t>Гражданское право.</w:t>
      </w:r>
      <w:r w:rsidRPr="00F45BF2">
        <w:rPr>
          <w:rFonts w:ascii="Times New Roman" w:hAnsi="Times New Roman"/>
          <w:sz w:val="24"/>
          <w:szCs w:val="24"/>
        </w:rPr>
        <w:t xml:space="preserve"> Гражданские правоотношения. </w:t>
      </w:r>
      <w:r w:rsidRPr="00F45BF2">
        <w:rPr>
          <w:rFonts w:ascii="Times New Roman" w:hAnsi="Times New Roman"/>
          <w:i/>
          <w:sz w:val="24"/>
          <w:szCs w:val="24"/>
        </w:rPr>
        <w:t>Субъекты гражданского права.</w:t>
      </w:r>
      <w:r w:rsidRPr="00F45BF2">
        <w:rPr>
          <w:rFonts w:ascii="Times New Roman" w:hAnsi="Times New Roman"/>
          <w:sz w:val="24"/>
          <w:szCs w:val="24"/>
        </w:rPr>
        <w:t xml:space="preserve"> Имущественные права. Право собственности. Основания приобретения права собственности. </w:t>
      </w:r>
      <w:r w:rsidRPr="00F45BF2">
        <w:rPr>
          <w:rFonts w:ascii="Times New Roman" w:hAnsi="Times New Roman"/>
          <w:i/>
          <w:sz w:val="24"/>
          <w:szCs w:val="24"/>
        </w:rPr>
        <w:t>Право на результаты интеллектуальной деятельности. Наследование.</w:t>
      </w:r>
      <w:r w:rsidRPr="00F45BF2">
        <w:rPr>
          <w:rFonts w:ascii="Times New Roman" w:hAnsi="Times New Roman"/>
          <w:sz w:val="24"/>
          <w:szCs w:val="24"/>
        </w:rPr>
        <w:t xml:space="preserve"> Неимущественные права: честь, достоинство, имя. Способы защиты имущественных и неимущественных прав. </w:t>
      </w:r>
      <w:r w:rsidRPr="00F45BF2">
        <w:rPr>
          <w:rFonts w:ascii="Times New Roman" w:hAnsi="Times New Roman"/>
          <w:i/>
          <w:sz w:val="24"/>
          <w:szCs w:val="24"/>
        </w:rPr>
        <w:t xml:space="preserve">Семейное право. </w:t>
      </w:r>
      <w:r w:rsidRPr="00F45BF2">
        <w:rPr>
          <w:rFonts w:ascii="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F45BF2">
        <w:rPr>
          <w:rFonts w:ascii="Times New Roman" w:hAnsi="Times New Roman"/>
          <w:i/>
          <w:sz w:val="24"/>
          <w:szCs w:val="24"/>
        </w:rPr>
        <w:t>Порядок оказания платных образовательных услуг.</w:t>
      </w:r>
      <w:r w:rsidRPr="00F45BF2">
        <w:rPr>
          <w:rFonts w:ascii="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F45BF2">
        <w:rPr>
          <w:rFonts w:ascii="Times New Roman" w:hAnsi="Times New Roman"/>
          <w:i/>
          <w:sz w:val="24"/>
          <w:szCs w:val="24"/>
        </w:rPr>
        <w:t>Стадии уголовного процесса.</w:t>
      </w:r>
      <w:r w:rsidRPr="00F45BF2">
        <w:rPr>
          <w:rFonts w:ascii="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F45BF2">
        <w:rPr>
          <w:rFonts w:ascii="Times New Roman" w:hAnsi="Times New Roman"/>
          <w:i/>
          <w:sz w:val="24"/>
          <w:szCs w:val="24"/>
        </w:rPr>
        <w:t>Правовая база противодействия терроризму в Российской Федерации.</w:t>
      </w:r>
    </w:p>
    <w:p w:rsidR="00A60FE6" w:rsidRDefault="00A60FE6" w:rsidP="00B22E01">
      <w:pPr>
        <w:rPr>
          <w:b/>
          <w:szCs w:val="28"/>
        </w:rPr>
      </w:pPr>
    </w:p>
    <w:p w:rsidR="00A60FE6" w:rsidRPr="00DC6F86" w:rsidRDefault="00A60FE6" w:rsidP="00DC6F86">
      <w:pPr>
        <w:spacing w:line="276" w:lineRule="auto"/>
        <w:rPr>
          <w:rFonts w:ascii="Times New Roman" w:hAnsi="Times New Roman"/>
          <w:b/>
          <w:sz w:val="24"/>
          <w:szCs w:val="24"/>
        </w:rPr>
      </w:pPr>
      <w:r w:rsidRPr="00DC6F86">
        <w:rPr>
          <w:rFonts w:ascii="Times New Roman" w:hAnsi="Times New Roman"/>
          <w:b/>
          <w:sz w:val="24"/>
          <w:szCs w:val="24"/>
        </w:rPr>
        <w:t>11 класс</w:t>
      </w:r>
    </w:p>
    <w:p w:rsidR="00A60FE6" w:rsidRPr="00DC6F86" w:rsidRDefault="00A60FE6" w:rsidP="00D47BF7">
      <w:pPr>
        <w:spacing w:line="276" w:lineRule="auto"/>
        <w:rPr>
          <w:rFonts w:ascii="Times New Roman" w:hAnsi="Times New Roman"/>
          <w:b/>
          <w:sz w:val="24"/>
          <w:szCs w:val="24"/>
        </w:rPr>
      </w:pPr>
      <w:r w:rsidRPr="00DC6F86">
        <w:rPr>
          <w:rFonts w:ascii="Times New Roman" w:hAnsi="Times New Roman"/>
          <w:b/>
          <w:sz w:val="24"/>
          <w:szCs w:val="24"/>
        </w:rPr>
        <w:t>Экономика</w:t>
      </w:r>
    </w:p>
    <w:p w:rsidR="00A60FE6" w:rsidRPr="00442B2B" w:rsidRDefault="00A60FE6" w:rsidP="00D47BF7">
      <w:pPr>
        <w:pStyle w:val="ql-align-justify"/>
        <w:shd w:val="clear" w:color="auto" w:fill="FFFFFF"/>
        <w:spacing w:before="0" w:beforeAutospacing="0" w:after="0" w:afterAutospacing="0" w:line="276" w:lineRule="auto"/>
        <w:rPr>
          <w:i/>
        </w:rPr>
      </w:pPr>
      <w:r w:rsidRPr="00DC6F86">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C6F86">
        <w:rPr>
          <w:i/>
        </w:rPr>
        <w:t xml:space="preserve">Политика защиты конкуренции и антимонопольное законодательство. </w:t>
      </w:r>
      <w:r w:rsidRPr="00DC6F86">
        <w:t xml:space="preserve">Рыночные отношения в современной экономике. Фирма в экономике. Организационно-правовые формы предприятий. </w:t>
      </w:r>
      <w:r w:rsidRPr="00DC6F86">
        <w:rPr>
          <w:i/>
        </w:rPr>
        <w:t xml:space="preserve">Фондовый рынок, его инструменты. </w:t>
      </w:r>
      <w:r w:rsidRPr="00DC6F86">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C6F86">
        <w:rPr>
          <w:i/>
        </w:rPr>
        <w:t xml:space="preserve">Основные принципы менеджмента. Основы маркетинга.Финансовый рынок. </w:t>
      </w:r>
      <w:r w:rsidRPr="00DC6F86">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Роль государства в экономике. Общественные блага. Налоговая система в РФ. Виды налогов. Функции налогов. </w:t>
      </w:r>
      <w:r w:rsidRPr="00DC6F86">
        <w:rPr>
          <w:i/>
        </w:rPr>
        <w:t xml:space="preserve">Налоги, уплачиваемые предприятиями. </w:t>
      </w:r>
      <w:r w:rsidRPr="00DC6F86">
        <w:t xml:space="preserve">Основы денежной и бюджетной политики государства. Денежно-кредитная (монетарная) политика. Государственный бюджет. </w:t>
      </w:r>
      <w:r w:rsidRPr="00DC6F86">
        <w:rPr>
          <w:i/>
        </w:rPr>
        <w:t>Государственный долг.</w:t>
      </w:r>
      <w:r w:rsidRPr="00DC6F86">
        <w:t xml:space="preserve"> Экономическая деятельность и ее измерители. ВВП и ВНП</w:t>
      </w:r>
      <w:r w:rsidRPr="00DC6F86">
        <w:rPr>
          <w:i/>
        </w:rPr>
        <w:t xml:space="preserve"> – </w:t>
      </w:r>
      <w:r w:rsidRPr="00DC6F86">
        <w:t xml:space="preserve">основные макроэкономические показатели.Экономический рост. </w:t>
      </w:r>
      <w:r w:rsidRPr="00DC6F86">
        <w:rPr>
          <w:i/>
        </w:rPr>
        <w:t>Экономические циклы</w:t>
      </w:r>
      <w:r w:rsidRPr="00DC6F86">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C6F86">
        <w:rPr>
          <w:i/>
        </w:rPr>
        <w:t>Тенденции экономического развития России.</w:t>
      </w:r>
      <w:r w:rsidRPr="00DC6F86">
        <w:t>Рациональное экономическое поведение собственника, работника, потребителя, семьянина.</w:t>
      </w:r>
      <w:r w:rsidRPr="00442B2B">
        <w:rPr>
          <w:rStyle w:val="Strong"/>
          <w:b w:val="0"/>
          <w:i/>
          <w:color w:val="262626"/>
        </w:rPr>
        <w:t>В России, как и во всем мире, оценка товаров на соответствие стандартам качества и безопасности проводится с помощью испытаний, процедур инспекции и сертификации. Занимаются такими оценками независимые от государства организации. Для этого они должны подтвердить свое право вести такую деятельность, в нашей стране – получить аккредитацию от Росаккредитации.</w:t>
      </w:r>
      <w:r>
        <w:rPr>
          <w:rStyle w:val="Strong"/>
          <w:b w:val="0"/>
          <w:i/>
          <w:color w:val="262626"/>
        </w:rPr>
        <w:t xml:space="preserve"> </w:t>
      </w:r>
      <w:r w:rsidRPr="00442B2B">
        <w:rPr>
          <w:rStyle w:val="Strong"/>
          <w:b w:val="0"/>
          <w:i/>
          <w:color w:val="262626"/>
        </w:rPr>
        <w:t>По вопросам, связанным с прове</w:t>
      </w:r>
      <w:r>
        <w:rPr>
          <w:rStyle w:val="Strong"/>
          <w:b w:val="0"/>
          <w:i/>
          <w:color w:val="262626"/>
        </w:rPr>
        <w:t>ркой сертификатов и деклараций можно</w:t>
      </w:r>
      <w:r w:rsidRPr="00442B2B">
        <w:rPr>
          <w:rStyle w:val="Strong"/>
          <w:b w:val="0"/>
          <w:i/>
          <w:color w:val="262626"/>
        </w:rPr>
        <w:t xml:space="preserve"> обратиться в информационный центр Росаккредитации по телефону +7 (495) 539-26-70. </w:t>
      </w:r>
      <w:r w:rsidRPr="00442B2B">
        <w:rPr>
          <w:i/>
          <w:color w:val="262626"/>
        </w:rPr>
        <w:t>На сайте Росаккредитации</w:t>
      </w:r>
      <w:r>
        <w:rPr>
          <w:i/>
          <w:color w:val="262626"/>
        </w:rPr>
        <w:t xml:space="preserve"> </w:t>
      </w:r>
      <w:hyperlink r:id="rId6" w:tgtFrame="_blank" w:history="1">
        <w:r w:rsidRPr="00442B2B">
          <w:rPr>
            <w:rStyle w:val="Hyperlink"/>
            <w:i/>
            <w:color w:val="1976D2"/>
          </w:rPr>
          <w:t>https://safety.fsa.gov.ru/</w:t>
        </w:r>
      </w:hyperlink>
      <w:r w:rsidRPr="00442B2B">
        <w:rPr>
          <w:i/>
          <w:color w:val="262626"/>
        </w:rPr>
        <w:t xml:space="preserve"> любой желающий может проверить, соответствует ли приобретаемый товар стандартам безопасности. </w:t>
      </w:r>
    </w:p>
    <w:p w:rsidR="00A60FE6" w:rsidRDefault="00A60FE6" w:rsidP="00D47BF7">
      <w:pPr>
        <w:spacing w:line="276" w:lineRule="auto"/>
        <w:rPr>
          <w:rFonts w:ascii="Times New Roman" w:hAnsi="Times New Roman"/>
          <w:b/>
          <w:sz w:val="24"/>
          <w:szCs w:val="24"/>
        </w:rPr>
      </w:pPr>
    </w:p>
    <w:p w:rsidR="00A60FE6" w:rsidRPr="00DC6F86" w:rsidRDefault="00A60FE6" w:rsidP="00DC6F86">
      <w:pPr>
        <w:spacing w:line="276" w:lineRule="auto"/>
        <w:rPr>
          <w:rFonts w:ascii="Times New Roman" w:hAnsi="Times New Roman"/>
          <w:sz w:val="24"/>
          <w:szCs w:val="24"/>
        </w:rPr>
      </w:pPr>
      <w:r w:rsidRPr="00DC6F86">
        <w:rPr>
          <w:rFonts w:ascii="Times New Roman" w:hAnsi="Times New Roman"/>
          <w:b/>
          <w:sz w:val="24"/>
          <w:szCs w:val="24"/>
        </w:rPr>
        <w:t>Социальные отношения</w:t>
      </w:r>
    </w:p>
    <w:p w:rsidR="00A60FE6" w:rsidRPr="00DC6F86" w:rsidRDefault="00A60FE6" w:rsidP="00DC6F86">
      <w:pPr>
        <w:spacing w:line="276" w:lineRule="auto"/>
        <w:rPr>
          <w:rFonts w:ascii="Times New Roman" w:hAnsi="Times New Roman"/>
          <w:sz w:val="24"/>
          <w:szCs w:val="24"/>
        </w:rPr>
      </w:pPr>
      <w:r w:rsidRPr="00DC6F86">
        <w:rPr>
          <w:rFonts w:ascii="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w:t>
      </w:r>
      <w:r>
        <w:rPr>
          <w:rFonts w:ascii="Times New Roman" w:hAnsi="Times New Roman"/>
          <w:sz w:val="24"/>
          <w:szCs w:val="24"/>
        </w:rPr>
        <w:t xml:space="preserve"> </w:t>
      </w:r>
      <w:r w:rsidRPr="00DC6F86">
        <w:rPr>
          <w:rFonts w:ascii="Times New Roman" w:hAnsi="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DC6F86">
        <w:rPr>
          <w:rFonts w:ascii="Times New Roman" w:hAnsi="Times New Roman"/>
          <w:i/>
          <w:sz w:val="24"/>
          <w:szCs w:val="24"/>
        </w:rPr>
        <w:t>Тенденции развития семьи в современном мире.Проблема неполных семей.</w:t>
      </w:r>
      <w:r w:rsidRPr="00DC6F86">
        <w:rPr>
          <w:rFonts w:ascii="Times New Roman" w:hAnsi="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A60FE6" w:rsidRPr="00DC6F86" w:rsidRDefault="00A60FE6" w:rsidP="00DC6F86">
      <w:pPr>
        <w:spacing w:line="276" w:lineRule="auto"/>
        <w:rPr>
          <w:rFonts w:ascii="Times New Roman" w:hAnsi="Times New Roman"/>
          <w:sz w:val="24"/>
          <w:szCs w:val="24"/>
        </w:rPr>
      </w:pPr>
    </w:p>
    <w:p w:rsidR="00A60FE6" w:rsidRPr="00DC6F86" w:rsidRDefault="00A60FE6" w:rsidP="00DC6F86">
      <w:pPr>
        <w:spacing w:line="276" w:lineRule="auto"/>
        <w:rPr>
          <w:rFonts w:ascii="Times New Roman" w:hAnsi="Times New Roman"/>
          <w:sz w:val="24"/>
          <w:szCs w:val="24"/>
        </w:rPr>
      </w:pPr>
      <w:r w:rsidRPr="00DC6F86">
        <w:rPr>
          <w:rFonts w:ascii="Times New Roman" w:hAnsi="Times New Roman"/>
          <w:b/>
          <w:sz w:val="24"/>
          <w:szCs w:val="24"/>
        </w:rPr>
        <w:t>Политика</w:t>
      </w:r>
    </w:p>
    <w:p w:rsidR="00A60FE6" w:rsidRPr="00DC6F86" w:rsidRDefault="00A60FE6" w:rsidP="00DC6F86">
      <w:pPr>
        <w:spacing w:line="276" w:lineRule="auto"/>
        <w:rPr>
          <w:rFonts w:ascii="Times New Roman" w:hAnsi="Times New Roman"/>
          <w:i/>
          <w:sz w:val="24"/>
          <w:szCs w:val="24"/>
        </w:rPr>
      </w:pPr>
      <w:r w:rsidRPr="00DC6F86">
        <w:rPr>
          <w:rFonts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C6F86">
        <w:rPr>
          <w:rFonts w:ascii="Times New Roman" w:hAnsi="Times New Roman"/>
          <w:i/>
          <w:sz w:val="24"/>
          <w:szCs w:val="24"/>
        </w:rPr>
        <w:t>Избирательная кампания.</w:t>
      </w:r>
      <w:r w:rsidRPr="00DC6F86">
        <w:rPr>
          <w:rFonts w:ascii="Times New Roman" w:hAnsi="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C6F86">
        <w:rPr>
          <w:rFonts w:ascii="Times New Roman" w:hAnsi="Times New Roman"/>
          <w:i/>
          <w:sz w:val="24"/>
          <w:szCs w:val="24"/>
        </w:rPr>
        <w:t>Политическая психология. Политическое поведение.</w:t>
      </w:r>
      <w:r w:rsidRPr="00DC6F86">
        <w:rPr>
          <w:rFonts w:ascii="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DC6F86">
        <w:rPr>
          <w:rFonts w:ascii="Times New Roman" w:hAnsi="Times New Roman"/>
          <w:i/>
          <w:sz w:val="24"/>
          <w:szCs w:val="24"/>
        </w:rPr>
        <w:t>Абсентеизм, его причины и опасность.Особенности политического процесса в России.</w:t>
      </w:r>
    </w:p>
    <w:p w:rsidR="00A60FE6" w:rsidRDefault="00A60FE6" w:rsidP="00B22E01">
      <w:pPr>
        <w:pStyle w:val="ListParagraph"/>
        <w:ind w:left="1429"/>
        <w:rPr>
          <w:rFonts w:ascii="Times New Roman" w:hAnsi="Times New Roman"/>
          <w:sz w:val="28"/>
          <w:szCs w:val="28"/>
        </w:rPr>
      </w:pPr>
    </w:p>
    <w:p w:rsidR="00A60FE6" w:rsidRPr="00DE04A9" w:rsidRDefault="00A60FE6" w:rsidP="00DE04A9">
      <w:pPr>
        <w:pStyle w:val="ListParagraph"/>
        <w:numPr>
          <w:ilvl w:val="0"/>
          <w:numId w:val="5"/>
        </w:numPr>
        <w:spacing w:after="0" w:line="240" w:lineRule="auto"/>
        <w:jc w:val="center"/>
        <w:rPr>
          <w:rFonts w:ascii="Times New Roman" w:hAnsi="Times New Roman"/>
          <w:b/>
          <w:sz w:val="28"/>
          <w:szCs w:val="24"/>
          <w:lang w:eastAsia="ru-RU"/>
        </w:rPr>
      </w:pPr>
      <w:r w:rsidRPr="00DE04A9">
        <w:rPr>
          <w:rFonts w:ascii="Times New Roman" w:hAnsi="Times New Roman"/>
          <w:b/>
          <w:sz w:val="28"/>
          <w:szCs w:val="24"/>
          <w:lang w:eastAsia="ru-RU"/>
        </w:rPr>
        <w:t>Тематическое планирование с указанием количества часов, отводимых на освоение каждой темы.</w:t>
      </w: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274"/>
        <w:gridCol w:w="850"/>
        <w:gridCol w:w="2410"/>
        <w:gridCol w:w="2410"/>
        <w:gridCol w:w="992"/>
        <w:gridCol w:w="987"/>
      </w:tblGrid>
      <w:tr w:rsidR="00A60FE6" w:rsidRPr="00807C0D" w:rsidTr="00807C0D">
        <w:trPr>
          <w:trHeight w:val="690"/>
        </w:trPr>
        <w:tc>
          <w:tcPr>
            <w:tcW w:w="562" w:type="dxa"/>
            <w:vMerge w:val="restart"/>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 п/п</w:t>
            </w:r>
          </w:p>
        </w:tc>
        <w:tc>
          <w:tcPr>
            <w:tcW w:w="2274" w:type="dxa"/>
            <w:vMerge w:val="restart"/>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Название темы</w:t>
            </w:r>
          </w:p>
        </w:tc>
        <w:tc>
          <w:tcPr>
            <w:tcW w:w="850" w:type="dxa"/>
            <w:vMerge w:val="restart"/>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w:t>
            </w:r>
          </w:p>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во часов</w:t>
            </w:r>
          </w:p>
        </w:tc>
        <w:tc>
          <w:tcPr>
            <w:tcW w:w="4820" w:type="dxa"/>
            <w:gridSpan w:val="2"/>
          </w:tcPr>
          <w:p w:rsidR="00A60FE6" w:rsidRPr="00807C0D" w:rsidRDefault="00A60FE6" w:rsidP="00807C0D">
            <w:pPr>
              <w:spacing w:after="0" w:line="240" w:lineRule="auto"/>
              <w:jc w:val="center"/>
              <w:rPr>
                <w:rFonts w:ascii="Times New Roman" w:hAnsi="Times New Roman"/>
                <w:sz w:val="24"/>
                <w:lang w:eastAsia="ru-RU"/>
              </w:rPr>
            </w:pPr>
          </w:p>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Планируемые предметные результаты</w:t>
            </w: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Количество контрольных работ</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Количество тестов</w:t>
            </w:r>
          </w:p>
        </w:tc>
      </w:tr>
      <w:tr w:rsidR="00A60FE6" w:rsidRPr="00807C0D" w:rsidTr="00807C0D">
        <w:trPr>
          <w:trHeight w:val="690"/>
        </w:trPr>
        <w:tc>
          <w:tcPr>
            <w:tcW w:w="562" w:type="dxa"/>
            <w:vMerge/>
          </w:tcPr>
          <w:p w:rsidR="00A60FE6" w:rsidRPr="00807C0D" w:rsidRDefault="00A60FE6" w:rsidP="00807C0D">
            <w:pPr>
              <w:spacing w:after="0" w:line="240" w:lineRule="auto"/>
              <w:jc w:val="center"/>
              <w:rPr>
                <w:rFonts w:ascii="Times New Roman" w:hAnsi="Times New Roman"/>
                <w:sz w:val="24"/>
                <w:szCs w:val="24"/>
                <w:lang w:eastAsia="ru-RU"/>
              </w:rPr>
            </w:pPr>
          </w:p>
        </w:tc>
        <w:tc>
          <w:tcPr>
            <w:tcW w:w="2274" w:type="dxa"/>
            <w:vMerge/>
          </w:tcPr>
          <w:p w:rsidR="00A60FE6" w:rsidRPr="00807C0D" w:rsidRDefault="00A60FE6" w:rsidP="00807C0D">
            <w:pPr>
              <w:spacing w:after="0" w:line="240" w:lineRule="auto"/>
              <w:jc w:val="center"/>
              <w:rPr>
                <w:rFonts w:ascii="Times New Roman" w:hAnsi="Times New Roman"/>
                <w:sz w:val="24"/>
                <w:szCs w:val="24"/>
                <w:lang w:eastAsia="ru-RU"/>
              </w:rPr>
            </w:pPr>
          </w:p>
        </w:tc>
        <w:tc>
          <w:tcPr>
            <w:tcW w:w="850" w:type="dxa"/>
            <w:vMerge/>
          </w:tcPr>
          <w:p w:rsidR="00A60FE6" w:rsidRPr="00807C0D" w:rsidRDefault="00A60FE6" w:rsidP="00807C0D">
            <w:pPr>
              <w:spacing w:after="0" w:line="240" w:lineRule="auto"/>
              <w:jc w:val="center"/>
              <w:rPr>
                <w:rFonts w:ascii="Times New Roman" w:hAnsi="Times New Roman"/>
                <w:sz w:val="24"/>
                <w:szCs w:val="24"/>
                <w:lang w:eastAsia="ru-RU"/>
              </w:rPr>
            </w:pPr>
          </w:p>
        </w:tc>
        <w:tc>
          <w:tcPr>
            <w:tcW w:w="2410" w:type="dxa"/>
          </w:tcPr>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Выпускник научится</w:t>
            </w:r>
          </w:p>
        </w:tc>
        <w:tc>
          <w:tcPr>
            <w:tcW w:w="2410" w:type="dxa"/>
          </w:tcPr>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Выпускник получит возможность научиться</w:t>
            </w: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p>
        </w:tc>
      </w:tr>
      <w:tr w:rsidR="00A60FE6" w:rsidRPr="00807C0D" w:rsidTr="00807C0D">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2274" w:type="dxa"/>
          </w:tcPr>
          <w:p w:rsidR="00A60FE6" w:rsidRPr="00807C0D" w:rsidRDefault="00A60FE6" w:rsidP="00807C0D">
            <w:pPr>
              <w:spacing w:after="0" w:line="240" w:lineRule="auto"/>
              <w:rPr>
                <w:rFonts w:ascii="Times New Roman" w:hAnsi="Times New Roman"/>
                <w:bCs/>
                <w:i/>
                <w:sz w:val="28"/>
                <w:szCs w:val="28"/>
              </w:rPr>
            </w:pPr>
            <w:r w:rsidRPr="00807C0D">
              <w:rPr>
                <w:rFonts w:ascii="Times New Roman" w:hAnsi="Times New Roman"/>
                <w:bCs/>
                <w:i/>
                <w:sz w:val="28"/>
                <w:szCs w:val="28"/>
              </w:rPr>
              <w:t>Человек. Человек в системе общественных отношений.</w:t>
            </w:r>
          </w:p>
          <w:p w:rsidR="00A60FE6" w:rsidRPr="00807C0D" w:rsidRDefault="00A60FE6" w:rsidP="00807C0D">
            <w:pPr>
              <w:spacing w:after="0" w:line="240" w:lineRule="auto"/>
              <w:rPr>
                <w:rFonts w:ascii="Times New Roman" w:hAnsi="Times New Roman"/>
                <w:i/>
                <w:sz w:val="28"/>
                <w:szCs w:val="28"/>
              </w:rPr>
            </w:pPr>
            <w:r w:rsidRPr="00807C0D">
              <w:rPr>
                <w:rFonts w:ascii="Times New Roman" w:hAnsi="Times New Roman"/>
                <w:i/>
                <w:sz w:val="28"/>
                <w:szCs w:val="28"/>
              </w:rPr>
              <w:t>Общество как сложная динамическая система.</w:t>
            </w:r>
          </w:p>
          <w:p w:rsidR="00A60FE6" w:rsidRPr="00807C0D" w:rsidRDefault="00A60FE6" w:rsidP="00807C0D">
            <w:pPr>
              <w:spacing w:after="0" w:line="240" w:lineRule="auto"/>
              <w:rPr>
                <w:rFonts w:ascii="Times New Roman" w:hAnsi="Times New Roman"/>
                <w:sz w:val="24"/>
                <w:szCs w:val="24"/>
                <w:lang w:eastAsia="ru-RU"/>
              </w:rPr>
            </w:pP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20</w:t>
            </w:r>
          </w:p>
        </w:tc>
        <w:tc>
          <w:tcPr>
            <w:tcW w:w="2410" w:type="dxa"/>
          </w:tcPr>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b/>
              </w:rPr>
              <w:t>-</w:t>
            </w:r>
            <w:r w:rsidRPr="00807C0D">
              <w:rPr>
                <w:rFonts w:ascii="Times New Roman" w:hAnsi="Times New Roman"/>
                <w:u w:color="000000"/>
                <w:lang w:eastAsia="ru-RU"/>
              </w:rPr>
              <w:t>Выделять черты социальной сущности человека;</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роль агентов социализации на основных этапах социализации индивида;</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раскрывать связь между мышлением и деятельностью;</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различать виды деятельности, приводить примеры основных видов деятельности;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и соотносить цели, средства и результаты деятельности;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xml:space="preserve">- анализировать различные ситуации свободного выбора, выявлять его основания и последствия; </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различать формы чувственного и рационального познания, поясняя их примерами;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особенности научного познания;</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различать абсолютную и относительную истины;</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иллюстрировать конкретными примерами роль мировоззрения в жизни человека;</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b/>
              </w:rPr>
              <w:t xml:space="preserve">- </w:t>
            </w:r>
            <w:r w:rsidRPr="00807C0D">
              <w:rPr>
                <w:rFonts w:ascii="Times New Roman" w:hAnsi="Times New Roman"/>
                <w:u w:color="000000"/>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приводить примеры прогрессивных и регрессивных общественных изменений, аргументировать свои суждения, выводы;</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xml:space="preserve">- формулировать собственные суждения о сущности, причинах и последствиях глобализации; </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иллюстрировать проявления различных глобальных проблем.</w:t>
            </w:r>
          </w:p>
        </w:tc>
        <w:tc>
          <w:tcPr>
            <w:tcW w:w="2410" w:type="dxa"/>
          </w:tcPr>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b/>
              </w:rPr>
              <w:t xml:space="preserve">- </w:t>
            </w:r>
            <w:r w:rsidRPr="00807C0D">
              <w:rPr>
                <w:rFonts w:ascii="Times New Roman" w:hAnsi="Times New Roman"/>
                <w:i/>
                <w:u w:color="000000"/>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xml:space="preserve">- применять знания о методах познания социальных явлений и процессов в учебной деятельности и повседневной жизни; </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оценивать разнообразные явления и процессы общественного развития;</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характеризовать основные методы научного познания;</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выявлять особенности социального познания;</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различать типы мировоззрений;</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объяснять специфику взаимовлияния двух миров социального и природного в понимании природы человека и его мировоззрения;</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-выражать собственную позицию по вопросу познаваемости мира и аргументировать ее.</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Устанавливать причинно-следственные связи между состоянием различных сфер жизни общества и общественным развитием в целом;</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выявлять, опираясь на теоретические положения и материалы СМИ, тенденции и перспективы общественного развития;</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60FE6" w:rsidRPr="00807C0D" w:rsidRDefault="00A60FE6" w:rsidP="00807C0D">
            <w:pPr>
              <w:suppressAutoHyphens/>
              <w:spacing w:after="0" w:line="240" w:lineRule="auto"/>
              <w:jc w:val="both"/>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w:t>
            </w:r>
          </w:p>
        </w:tc>
      </w:tr>
      <w:tr w:rsidR="00A60FE6" w:rsidRPr="00807C0D" w:rsidTr="00807C0D">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w:t>
            </w:r>
          </w:p>
        </w:tc>
        <w:tc>
          <w:tcPr>
            <w:tcW w:w="2274" w:type="dxa"/>
          </w:tcPr>
          <w:p w:rsidR="00A60FE6" w:rsidRPr="00807C0D" w:rsidRDefault="00A60FE6" w:rsidP="00807C0D">
            <w:pPr>
              <w:spacing w:after="0" w:line="240" w:lineRule="auto"/>
              <w:rPr>
                <w:rFonts w:ascii="Times New Roman" w:hAnsi="Times New Roman"/>
                <w:sz w:val="24"/>
                <w:szCs w:val="24"/>
                <w:lang w:eastAsia="ru-RU"/>
              </w:rPr>
            </w:pPr>
            <w:r w:rsidRPr="00807C0D">
              <w:rPr>
                <w:rFonts w:ascii="Times New Roman" w:hAnsi="Times New Roman"/>
                <w:bCs/>
                <w:i/>
                <w:sz w:val="28"/>
                <w:szCs w:val="28"/>
              </w:rPr>
              <w:t>Общество как мир культуры.</w:t>
            </w: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16</w:t>
            </w:r>
          </w:p>
        </w:tc>
        <w:tc>
          <w:tcPr>
            <w:tcW w:w="2410" w:type="dxa"/>
          </w:tcPr>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определять роль духовных ценностей в обществе;</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распознавать формы культуры по их признакам, иллюстрировать их примерами;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различать виды искусства;</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соотносить поступки и отношения с принятыми нормами морали;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сущностные характеристики религии и ее роль в культурной жизни;</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60FE6" w:rsidRPr="00807C0D" w:rsidRDefault="00A60FE6" w:rsidP="00807C0D">
            <w:pPr>
              <w:suppressAutoHyphens/>
              <w:spacing w:after="0" w:line="240" w:lineRule="auto"/>
              <w:jc w:val="both"/>
              <w:rPr>
                <w:rFonts w:ascii="Times New Roman" w:hAnsi="Times New Roman"/>
                <w:u w:color="000000"/>
                <w:lang w:eastAsia="ru-RU"/>
              </w:rPr>
            </w:pPr>
            <w:r w:rsidRPr="00807C0D">
              <w:rPr>
                <w:rFonts w:ascii="Times New Roman" w:hAnsi="Times New Roman"/>
                <w:u w:color="000000"/>
                <w:lang w:eastAsia="ru-RU"/>
              </w:rPr>
              <w:t>- выражать и аргументировать собственное отношение к роли образования и самообразования в жизни человека.</w:t>
            </w:r>
          </w:p>
          <w:p w:rsidR="00A60FE6" w:rsidRPr="00807C0D" w:rsidRDefault="00A60FE6" w:rsidP="00807C0D">
            <w:pPr>
              <w:suppressAutoHyphens/>
              <w:spacing w:after="0" w:line="240" w:lineRule="auto"/>
              <w:jc w:val="both"/>
              <w:rPr>
                <w:rFonts w:ascii="Times New Roman" w:hAnsi="Times New Roman"/>
                <w:u w:color="000000"/>
                <w:lang w:eastAsia="ru-RU"/>
              </w:rPr>
            </w:pPr>
          </w:p>
        </w:tc>
        <w:tc>
          <w:tcPr>
            <w:tcW w:w="2410" w:type="dxa"/>
          </w:tcPr>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b/>
              </w:rPr>
              <w:t xml:space="preserve">- </w:t>
            </w:r>
            <w:r w:rsidRPr="00807C0D">
              <w:rPr>
                <w:rFonts w:ascii="Times New Roman" w:hAnsi="Times New Roman"/>
                <w:i/>
                <w:u w:color="000000"/>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w:t>
            </w:r>
          </w:p>
        </w:tc>
      </w:tr>
      <w:tr w:rsidR="00A60FE6" w:rsidRPr="00807C0D" w:rsidTr="00807C0D">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3</w:t>
            </w:r>
          </w:p>
        </w:tc>
        <w:tc>
          <w:tcPr>
            <w:tcW w:w="2274" w:type="dxa"/>
          </w:tcPr>
          <w:p w:rsidR="00A60FE6" w:rsidRPr="00807C0D" w:rsidRDefault="00A60FE6" w:rsidP="00807C0D">
            <w:pPr>
              <w:spacing w:after="0" w:line="240" w:lineRule="auto"/>
              <w:rPr>
                <w:rFonts w:ascii="Times New Roman" w:hAnsi="Times New Roman"/>
                <w:sz w:val="24"/>
                <w:szCs w:val="24"/>
                <w:lang w:eastAsia="ru-RU"/>
              </w:rPr>
            </w:pPr>
            <w:r w:rsidRPr="00807C0D">
              <w:rPr>
                <w:rFonts w:ascii="Times New Roman" w:hAnsi="Times New Roman"/>
                <w:bCs/>
                <w:i/>
                <w:sz w:val="28"/>
                <w:szCs w:val="28"/>
              </w:rPr>
              <w:t>Правовое регулирование общественных отношений.</w:t>
            </w: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31</w:t>
            </w:r>
          </w:p>
        </w:tc>
        <w:tc>
          <w:tcPr>
            <w:tcW w:w="2410" w:type="dxa"/>
          </w:tcPr>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Сравнивать правовые нормы с другими социальными нормами;</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выделять основные элементы системы права;</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выстраивать иерархию нормативных актов;</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выделять основные стадии законотворческого процесса в Российской Федерации;</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аргументировать важность соблюдения норм экологического права и характеризовать способы защиты экологических прав;</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раскрывать содержание гражданских правоотношений;</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применять полученные знания о нормах гражданского права в практических ситуациях, прогнозируя последствия принимаемых решений;</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различать организационно-правовые формы предприятий;</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характеризовать порядок рассмотрения гражданских споров;</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характеризовать условия заключения, изменения и расторжения трудового договора;</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иллюстрировать примерами виды социальной защиты и социального обеспечения;</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извлекать и анализировать информацию по заданной теме в адаптированных источниках различного типа (Конституция РФ, ГПК РФ, АПК РФ, УПК РФ);</w:t>
            </w:r>
          </w:p>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r w:rsidRPr="00807C0D">
              <w:rPr>
                <w:rFonts w:ascii="Times New Roman" w:hAnsi="Times New Roman"/>
                <w:u w:color="000000"/>
                <w:shd w:val="clear" w:color="auto" w:fill="FFFFFF"/>
                <w:lang w:eastAsia="ru-RU"/>
              </w:rPr>
              <w:t>- объяснять основные идеи международных документов, направленных на защиту прав человека.</w:t>
            </w:r>
          </w:p>
        </w:tc>
        <w:tc>
          <w:tcPr>
            <w:tcW w:w="2410" w:type="dxa"/>
          </w:tcPr>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Действовать в пределах правовых норм для успешного решения жизненных задач в разных сферах общественных отношений;</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перечислять участников законотворческого процесса и раскрывать их функции;</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характеризовать механизм судебной защиты прав человека и гражданина в РФ;</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ориентироваться в предпринимательских правоотношениях;</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выявлять общественную опасность коррупции для гражданина, общества и государства;</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применять знание основных норм права в ситуациях повседневной жизни, прогнозировать последствия принимаемых решений;</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оценивать происходящие события и поведение людей с точки зрения соответствия закону;</w:t>
            </w:r>
          </w:p>
          <w:p w:rsidR="00A60FE6" w:rsidRPr="00807C0D" w:rsidRDefault="00A60FE6" w:rsidP="00807C0D">
            <w:pPr>
              <w:suppressAutoHyphens/>
              <w:spacing w:after="0" w:line="240" w:lineRule="auto"/>
              <w:jc w:val="both"/>
              <w:rPr>
                <w:rFonts w:ascii="Times New Roman" w:hAnsi="Times New Roman"/>
                <w:i/>
                <w:u w:color="000000"/>
                <w:lang w:eastAsia="ru-RU"/>
              </w:rPr>
            </w:pPr>
            <w:r w:rsidRPr="00807C0D">
              <w:rPr>
                <w:rFonts w:ascii="Times New Roman" w:hAnsi="Times New Roman"/>
                <w:i/>
                <w:u w:color="000000"/>
                <w:lang w:eastAsia="ru-RU"/>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5</w:t>
            </w:r>
          </w:p>
        </w:tc>
      </w:tr>
      <w:tr w:rsidR="00A60FE6" w:rsidRPr="00807C0D" w:rsidTr="00807C0D">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p>
        </w:tc>
        <w:tc>
          <w:tcPr>
            <w:tcW w:w="2274" w:type="dxa"/>
          </w:tcPr>
          <w:p w:rsidR="00A60FE6" w:rsidRPr="00807C0D" w:rsidRDefault="00A60FE6" w:rsidP="00807C0D">
            <w:pPr>
              <w:spacing w:after="0" w:line="240" w:lineRule="auto"/>
              <w:rPr>
                <w:rFonts w:ascii="Times New Roman" w:hAnsi="Times New Roman"/>
                <w:bCs/>
                <w:i/>
                <w:sz w:val="28"/>
                <w:szCs w:val="28"/>
              </w:rPr>
            </w:pPr>
            <w:r w:rsidRPr="00807C0D">
              <w:rPr>
                <w:rFonts w:ascii="Times New Roman" w:hAnsi="Times New Roman"/>
                <w:bCs/>
                <w:i/>
                <w:sz w:val="28"/>
                <w:szCs w:val="28"/>
              </w:rPr>
              <w:t>Итоговое обобщение</w:t>
            </w: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3</w:t>
            </w:r>
          </w:p>
        </w:tc>
        <w:tc>
          <w:tcPr>
            <w:tcW w:w="2410" w:type="dxa"/>
          </w:tcPr>
          <w:p w:rsidR="00A60FE6" w:rsidRPr="00807C0D" w:rsidRDefault="00A60FE6" w:rsidP="00807C0D">
            <w:pPr>
              <w:suppressAutoHyphens/>
              <w:spacing w:after="0" w:line="240" w:lineRule="auto"/>
              <w:jc w:val="both"/>
              <w:rPr>
                <w:rFonts w:ascii="Times New Roman" w:hAnsi="Times New Roman"/>
                <w:u w:color="000000"/>
                <w:shd w:val="clear" w:color="auto" w:fill="FFFFFF"/>
                <w:lang w:eastAsia="ru-RU"/>
              </w:rPr>
            </w:pPr>
          </w:p>
        </w:tc>
        <w:tc>
          <w:tcPr>
            <w:tcW w:w="2410" w:type="dxa"/>
          </w:tcPr>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p>
        </w:tc>
      </w:tr>
    </w:tbl>
    <w:p w:rsidR="00A60FE6" w:rsidRDefault="00A60FE6" w:rsidP="00DE04A9">
      <w:pPr>
        <w:rPr>
          <w:rFonts w:ascii="Times New Roman" w:hAnsi="Times New Roman"/>
          <w:sz w:val="28"/>
          <w:szCs w:val="28"/>
        </w:rPr>
      </w:pPr>
    </w:p>
    <w:p w:rsidR="00A60FE6" w:rsidRDefault="00A60FE6" w:rsidP="00DE04A9">
      <w:pPr>
        <w:rPr>
          <w:rFonts w:ascii="Times New Roman" w:hAnsi="Times New Roman"/>
          <w:sz w:val="28"/>
          <w:szCs w:val="28"/>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274"/>
        <w:gridCol w:w="850"/>
        <w:gridCol w:w="2410"/>
        <w:gridCol w:w="2410"/>
        <w:gridCol w:w="992"/>
        <w:gridCol w:w="987"/>
      </w:tblGrid>
      <w:tr w:rsidR="00A60FE6" w:rsidRPr="00807C0D" w:rsidTr="00807C0D">
        <w:trPr>
          <w:trHeight w:val="690"/>
        </w:trPr>
        <w:tc>
          <w:tcPr>
            <w:tcW w:w="562" w:type="dxa"/>
            <w:vMerge w:val="restart"/>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 п/п</w:t>
            </w:r>
          </w:p>
        </w:tc>
        <w:tc>
          <w:tcPr>
            <w:tcW w:w="2274" w:type="dxa"/>
            <w:vMerge w:val="restart"/>
          </w:tcPr>
          <w:p w:rsidR="00A60FE6" w:rsidRPr="00807C0D" w:rsidRDefault="00A60FE6" w:rsidP="00807C0D">
            <w:pPr>
              <w:spacing w:after="0" w:line="240" w:lineRule="auto"/>
              <w:jc w:val="center"/>
              <w:rPr>
                <w:rFonts w:ascii="Times New Roman" w:hAnsi="Times New Roman"/>
                <w:sz w:val="28"/>
                <w:szCs w:val="24"/>
                <w:lang w:eastAsia="ru-RU"/>
              </w:rPr>
            </w:pPr>
            <w:r w:rsidRPr="00807C0D">
              <w:rPr>
                <w:rFonts w:ascii="Times New Roman" w:hAnsi="Times New Roman"/>
                <w:sz w:val="24"/>
                <w:szCs w:val="24"/>
                <w:lang w:eastAsia="ru-RU"/>
              </w:rPr>
              <w:t>Название темы</w:t>
            </w:r>
          </w:p>
        </w:tc>
        <w:tc>
          <w:tcPr>
            <w:tcW w:w="850" w:type="dxa"/>
            <w:vMerge w:val="restart"/>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w:t>
            </w:r>
          </w:p>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во часов</w:t>
            </w:r>
          </w:p>
        </w:tc>
        <w:tc>
          <w:tcPr>
            <w:tcW w:w="4820" w:type="dxa"/>
            <w:gridSpan w:val="2"/>
          </w:tcPr>
          <w:p w:rsidR="00A60FE6" w:rsidRPr="00807C0D" w:rsidRDefault="00A60FE6" w:rsidP="00807C0D">
            <w:pPr>
              <w:spacing w:after="0" w:line="240" w:lineRule="auto"/>
              <w:jc w:val="center"/>
              <w:rPr>
                <w:rFonts w:ascii="Times New Roman" w:hAnsi="Times New Roman"/>
                <w:sz w:val="24"/>
                <w:lang w:eastAsia="ru-RU"/>
              </w:rPr>
            </w:pPr>
          </w:p>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Планируемые предметные результаты</w:t>
            </w: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Количество контрольных работ</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Количество тестов</w:t>
            </w:r>
          </w:p>
        </w:tc>
      </w:tr>
      <w:tr w:rsidR="00A60FE6" w:rsidRPr="00807C0D" w:rsidTr="00807C0D">
        <w:trPr>
          <w:trHeight w:val="690"/>
        </w:trPr>
        <w:tc>
          <w:tcPr>
            <w:tcW w:w="562" w:type="dxa"/>
            <w:vMerge/>
          </w:tcPr>
          <w:p w:rsidR="00A60FE6" w:rsidRPr="00807C0D" w:rsidRDefault="00A60FE6" w:rsidP="00807C0D">
            <w:pPr>
              <w:spacing w:after="0" w:line="240" w:lineRule="auto"/>
              <w:jc w:val="center"/>
              <w:rPr>
                <w:rFonts w:ascii="Times New Roman" w:hAnsi="Times New Roman"/>
                <w:sz w:val="24"/>
                <w:szCs w:val="24"/>
                <w:lang w:eastAsia="ru-RU"/>
              </w:rPr>
            </w:pPr>
          </w:p>
        </w:tc>
        <w:tc>
          <w:tcPr>
            <w:tcW w:w="2274" w:type="dxa"/>
            <w:vMerge/>
          </w:tcPr>
          <w:p w:rsidR="00A60FE6" w:rsidRPr="00807C0D" w:rsidRDefault="00A60FE6" w:rsidP="00807C0D">
            <w:pPr>
              <w:spacing w:after="0" w:line="240" w:lineRule="auto"/>
              <w:jc w:val="center"/>
              <w:rPr>
                <w:rFonts w:ascii="Times New Roman" w:hAnsi="Times New Roman"/>
                <w:i/>
                <w:sz w:val="28"/>
                <w:szCs w:val="24"/>
                <w:lang w:eastAsia="ru-RU"/>
              </w:rPr>
            </w:pPr>
          </w:p>
        </w:tc>
        <w:tc>
          <w:tcPr>
            <w:tcW w:w="850" w:type="dxa"/>
            <w:vMerge/>
          </w:tcPr>
          <w:p w:rsidR="00A60FE6" w:rsidRPr="00807C0D" w:rsidRDefault="00A60FE6" w:rsidP="00807C0D">
            <w:pPr>
              <w:spacing w:after="0" w:line="240" w:lineRule="auto"/>
              <w:jc w:val="center"/>
              <w:rPr>
                <w:rFonts w:ascii="Times New Roman" w:hAnsi="Times New Roman"/>
                <w:sz w:val="24"/>
                <w:szCs w:val="24"/>
                <w:lang w:eastAsia="ru-RU"/>
              </w:rPr>
            </w:pPr>
          </w:p>
        </w:tc>
        <w:tc>
          <w:tcPr>
            <w:tcW w:w="2410" w:type="dxa"/>
          </w:tcPr>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Выпускник научится</w:t>
            </w:r>
          </w:p>
        </w:tc>
        <w:tc>
          <w:tcPr>
            <w:tcW w:w="2410" w:type="dxa"/>
          </w:tcPr>
          <w:p w:rsidR="00A60FE6" w:rsidRPr="00807C0D" w:rsidRDefault="00A60FE6" w:rsidP="00807C0D">
            <w:pPr>
              <w:spacing w:after="0" w:line="240" w:lineRule="auto"/>
              <w:jc w:val="center"/>
              <w:rPr>
                <w:rFonts w:ascii="Times New Roman" w:hAnsi="Times New Roman"/>
                <w:sz w:val="24"/>
                <w:lang w:eastAsia="ru-RU"/>
              </w:rPr>
            </w:pPr>
            <w:r w:rsidRPr="00807C0D">
              <w:rPr>
                <w:rFonts w:ascii="Times New Roman" w:hAnsi="Times New Roman"/>
                <w:sz w:val="24"/>
                <w:lang w:eastAsia="ru-RU"/>
              </w:rPr>
              <w:t>Выпускник получит возможность научиться</w:t>
            </w: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p>
        </w:tc>
      </w:tr>
      <w:tr w:rsidR="00A60FE6" w:rsidRPr="00807C0D" w:rsidTr="00807C0D">
        <w:trPr>
          <w:trHeight w:val="690"/>
        </w:trPr>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2274" w:type="dxa"/>
          </w:tcPr>
          <w:p w:rsidR="00A60FE6" w:rsidRPr="00807C0D" w:rsidRDefault="00A60FE6" w:rsidP="00807C0D">
            <w:pPr>
              <w:spacing w:after="0" w:line="276" w:lineRule="auto"/>
              <w:rPr>
                <w:rFonts w:ascii="Times New Roman" w:hAnsi="Times New Roman"/>
                <w:i/>
                <w:sz w:val="28"/>
                <w:szCs w:val="24"/>
              </w:rPr>
            </w:pPr>
            <w:r w:rsidRPr="00807C0D">
              <w:rPr>
                <w:rFonts w:ascii="Times New Roman" w:hAnsi="Times New Roman"/>
                <w:i/>
                <w:sz w:val="28"/>
                <w:szCs w:val="24"/>
              </w:rPr>
              <w:t>Экономика</w:t>
            </w:r>
          </w:p>
          <w:p w:rsidR="00A60FE6" w:rsidRPr="00807C0D" w:rsidRDefault="00A60FE6" w:rsidP="00807C0D">
            <w:pPr>
              <w:spacing w:after="0" w:line="240" w:lineRule="auto"/>
              <w:jc w:val="center"/>
              <w:rPr>
                <w:rFonts w:ascii="Times New Roman" w:hAnsi="Times New Roman"/>
                <w:i/>
                <w:sz w:val="28"/>
                <w:szCs w:val="24"/>
                <w:lang w:eastAsia="ru-RU"/>
              </w:rPr>
            </w:pP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25</w:t>
            </w:r>
          </w:p>
        </w:tc>
        <w:tc>
          <w:tcPr>
            <w:tcW w:w="2410" w:type="dxa"/>
          </w:tcPr>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Раскрывать взаимосвязь экономики с другими сферами жизни общества;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конкретизировать примерами основные факторы производства и факторные доходы;</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объяснять механизм свободного ценообразования, приводить примеры действия законов спроса и предложения;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оценивать влияние конкуренции и монополии на экономическую жизнь, поведение основных участников экономики;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формы бизнеса;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извлекать социальную информацию из источников различного типа о тенденциях развития современной рыночной экономики;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экономические и бухгалтерские издержки;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приводить примеры постоянных и переменных издержек производства;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выделять объекты спроса и предложения на рынке труда, описывать механизм их взаимодействия;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определять причины безработицы, различать ее виды;</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 xml:space="preserve">высказывать обоснованные суждения о направлениях государственной политики в области занятости; </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анализировать практические ситуации, связанные с реализацией гражданами своих экономических интересов;</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приводить примеры участия государства в регулировании рыночной экономики;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и сравнивать пути достижения экономического роста.</w:t>
            </w:r>
          </w:p>
          <w:p w:rsidR="00A60FE6" w:rsidRPr="00807C0D" w:rsidRDefault="00A60FE6" w:rsidP="00807C0D">
            <w:pPr>
              <w:spacing w:after="0" w:line="240" w:lineRule="auto"/>
              <w:jc w:val="center"/>
              <w:rPr>
                <w:rFonts w:ascii="Times New Roman" w:hAnsi="Times New Roman"/>
                <w:lang w:eastAsia="ru-RU"/>
              </w:rPr>
            </w:pPr>
          </w:p>
        </w:tc>
        <w:tc>
          <w:tcPr>
            <w:tcW w:w="2410" w:type="dxa"/>
          </w:tcPr>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Выделять и формулировать характерные особенности рыночных структур;</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выявлять противоречия рынка;</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раскрывать роль и место фондового рынка в рыночных структурах;</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раскрывать возможности финансирования малых и крупных фирм;</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обосновывать выбор форм бизнеса в конкретных ситуациях;</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различать источники финансирования малых и крупных предприятий;</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определять практическое назначение основных функций менеджмента;</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определять место маркетинга в деятельности организации;</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применять полученные знания для выполнения социальных ролей работника и производителя;</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оценивать свои возможности трудоустройства в условиях рынка труда;</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раскрывать фазы экономического цикла;</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60FE6" w:rsidRPr="00807C0D" w:rsidRDefault="00A60FE6" w:rsidP="00807C0D">
            <w:pPr>
              <w:spacing w:after="0" w:line="240" w:lineRule="auto"/>
              <w:rPr>
                <w:rFonts w:ascii="Times New Roman" w:hAnsi="Times New Roman"/>
                <w:i/>
                <w:lang w:eastAsia="ru-RU"/>
              </w:rPr>
            </w:pPr>
            <w:r w:rsidRPr="00807C0D">
              <w:rPr>
                <w:rFonts w:ascii="Times New Roman" w:hAnsi="Times New Roman"/>
                <w:i/>
                <w:lang w:eastAsia="ru-RU"/>
              </w:rPr>
              <w:t xml:space="preserve">- </w:t>
            </w:r>
            <w:bookmarkStart w:id="6" w:name="_GoBack"/>
            <w:r w:rsidRPr="00807C0D">
              <w:rPr>
                <w:rFonts w:ascii="Times New Roman" w:hAnsi="Times New Roman"/>
                <w:i/>
                <w:lang w:eastAsia="ru-RU"/>
              </w:rPr>
              <w:t xml:space="preserve">использовать новую цифровую платформу </w:t>
            </w:r>
            <w:r w:rsidRPr="00807C0D">
              <w:rPr>
                <w:rFonts w:ascii="Times New Roman" w:hAnsi="Times New Roman"/>
                <w:i/>
                <w:color w:val="262626"/>
                <w:shd w:val="clear" w:color="auto" w:fill="FFFFFF"/>
              </w:rPr>
              <w:t>в формате лендинг-страницы (safety.fsa.gov.ru) для проверки качества и безопасности товара, соответствия его стандартам качества.</w:t>
            </w:r>
            <w:bookmarkEnd w:id="6"/>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5</w:t>
            </w:r>
          </w:p>
        </w:tc>
      </w:tr>
      <w:tr w:rsidR="00A60FE6" w:rsidRPr="00807C0D" w:rsidTr="00807C0D">
        <w:trPr>
          <w:trHeight w:val="690"/>
        </w:trPr>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w:t>
            </w:r>
          </w:p>
        </w:tc>
        <w:tc>
          <w:tcPr>
            <w:tcW w:w="2274" w:type="dxa"/>
          </w:tcPr>
          <w:p w:rsidR="00A60FE6" w:rsidRPr="00807C0D" w:rsidRDefault="00A60FE6" w:rsidP="00807C0D">
            <w:pPr>
              <w:spacing w:after="0" w:line="276" w:lineRule="auto"/>
              <w:rPr>
                <w:rFonts w:ascii="Times New Roman" w:hAnsi="Times New Roman"/>
                <w:i/>
                <w:sz w:val="28"/>
                <w:szCs w:val="24"/>
              </w:rPr>
            </w:pPr>
            <w:r w:rsidRPr="00807C0D">
              <w:rPr>
                <w:rFonts w:ascii="Times New Roman" w:hAnsi="Times New Roman"/>
                <w:i/>
                <w:sz w:val="28"/>
                <w:szCs w:val="24"/>
              </w:rPr>
              <w:t>Социальные отношения</w:t>
            </w:r>
          </w:p>
          <w:p w:rsidR="00A60FE6" w:rsidRPr="00807C0D" w:rsidRDefault="00A60FE6" w:rsidP="00807C0D">
            <w:pPr>
              <w:spacing w:after="0" w:line="276" w:lineRule="auto"/>
              <w:rPr>
                <w:rFonts w:ascii="Times New Roman" w:hAnsi="Times New Roman"/>
                <w:i/>
                <w:sz w:val="28"/>
                <w:szCs w:val="24"/>
              </w:rPr>
            </w:pP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15</w:t>
            </w:r>
          </w:p>
        </w:tc>
        <w:tc>
          <w:tcPr>
            <w:tcW w:w="2410" w:type="dxa"/>
          </w:tcPr>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Выделять критерии социальной стратификации;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анализировать социальную информацию из адаптированных источников о структуре общества и направлениях ее изменения;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выделять особенности молодежи как социально-демографической группы, раскрывать на примерах социальные роли юношества;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выявлять причины социальных конфликтов, моделировать ситуации разрешения конфликтов;</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конкретизировать примерами виды социальных норм;</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характеризовать виды социального контроля и их социальную роль, различать санкции социального контроля;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определять и оценивать возможную модель собственного поведения в конкретной ситуации с точки зрения социальных норм;</w:t>
            </w:r>
          </w:p>
          <w:p w:rsidR="00A60FE6" w:rsidRPr="00807C0D" w:rsidRDefault="00A60FE6" w:rsidP="00807C0D">
            <w:pPr>
              <w:suppressAutoHyphens/>
              <w:spacing w:after="0" w:line="240" w:lineRule="auto"/>
              <w:ind w:firstLine="284"/>
              <w:jc w:val="both"/>
              <w:rPr>
                <w:rFonts w:ascii="Times New Roman" w:hAnsi="Times New Roman"/>
                <w:bCs/>
                <w:u w:color="000000"/>
                <w:lang w:eastAsia="ru-RU"/>
              </w:rPr>
            </w:pPr>
            <w:r w:rsidRPr="00807C0D">
              <w:rPr>
                <w:rFonts w:ascii="Times New Roman" w:hAnsi="Times New Roman"/>
                <w:u w:color="000000"/>
                <w:lang w:eastAsia="ru-RU"/>
              </w:rPr>
              <w:t>различать виды социальной мобильности, конкретизировать примерами;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выделять причины и последствия этносоциальныхконфликтов, приводить примеры способов их разрешения;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характеризовать основные принципы национальной политики России на современном этапе;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характеризовать семью как социальный институт, раскрывать роль семьи в современном обществе;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высказывать обоснованные суждения о факторах, влияющих на демографическую ситуацию в стране;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оценивать собственные отношения и взаимодействие с другими людьми с позиций толерантности.</w:t>
            </w:r>
          </w:p>
          <w:p w:rsidR="00A60FE6" w:rsidRPr="00807C0D" w:rsidRDefault="00A60FE6" w:rsidP="00807C0D">
            <w:pPr>
              <w:spacing w:after="0" w:line="240" w:lineRule="auto"/>
              <w:jc w:val="center"/>
              <w:rPr>
                <w:rFonts w:ascii="Times New Roman" w:hAnsi="Times New Roman"/>
                <w:lang w:eastAsia="ru-RU"/>
              </w:rPr>
            </w:pPr>
          </w:p>
        </w:tc>
        <w:tc>
          <w:tcPr>
            <w:tcW w:w="2410" w:type="dxa"/>
          </w:tcPr>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Выделять причины социального неравенства в истории и современном обществе;</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высказывать обоснованное суждение о факторах, обеспечивающих успешность самореализации молодежи в современных условиях;</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анализировать ситуации, связанные с различными способами разрешения социальных конфликтов;</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выражать собственное отношение к различным способам разрешения социальных конфликтов;</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находить и анализировать социальную информацию о тенденциях развития семьи в современном обществе;</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анализировать численность населения и динамику ее изменений в мире и в России.</w:t>
            </w:r>
          </w:p>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w:t>
            </w:r>
          </w:p>
        </w:tc>
      </w:tr>
      <w:tr w:rsidR="00A60FE6" w:rsidRPr="00807C0D" w:rsidTr="00807C0D">
        <w:trPr>
          <w:trHeight w:val="690"/>
        </w:trPr>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3</w:t>
            </w:r>
          </w:p>
        </w:tc>
        <w:tc>
          <w:tcPr>
            <w:tcW w:w="2274" w:type="dxa"/>
          </w:tcPr>
          <w:p w:rsidR="00A60FE6" w:rsidRPr="00807C0D" w:rsidRDefault="00A60FE6" w:rsidP="00807C0D">
            <w:pPr>
              <w:spacing w:after="0" w:line="276" w:lineRule="auto"/>
              <w:rPr>
                <w:rFonts w:ascii="Times New Roman" w:hAnsi="Times New Roman"/>
                <w:i/>
                <w:sz w:val="28"/>
                <w:szCs w:val="24"/>
              </w:rPr>
            </w:pPr>
            <w:r w:rsidRPr="00807C0D">
              <w:rPr>
                <w:rFonts w:ascii="Times New Roman" w:hAnsi="Times New Roman"/>
                <w:i/>
                <w:sz w:val="28"/>
                <w:szCs w:val="24"/>
              </w:rPr>
              <w:t>Политика</w:t>
            </w:r>
          </w:p>
          <w:p w:rsidR="00A60FE6" w:rsidRPr="00807C0D" w:rsidRDefault="00A60FE6" w:rsidP="00807C0D">
            <w:pPr>
              <w:spacing w:after="0" w:line="276" w:lineRule="auto"/>
              <w:rPr>
                <w:rFonts w:ascii="Times New Roman" w:hAnsi="Times New Roman"/>
                <w:i/>
                <w:sz w:val="28"/>
                <w:szCs w:val="24"/>
              </w:rPr>
            </w:pP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23</w:t>
            </w:r>
          </w:p>
        </w:tc>
        <w:tc>
          <w:tcPr>
            <w:tcW w:w="2410" w:type="dxa"/>
          </w:tcPr>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Выделять субъектов политической деятельности и объекты политического воздействия;</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политическую власть и другие виды власти;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устанавливать связи между социальными интересами, целями и методами политической деятельности;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высказывать аргументированные суждения о соотношении средств и целей в политике;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раскрывать роль и функции политической системы;</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характеризовать государство как центральный институт политической системы;</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типы политических режимов, давать оценку роли политических режимов различных типов в общественном развитии;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обобщать и систематизировать информацию о сущности (ценностях, принципах, признаках, роли в общественном развитии) демократии;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характеризовать демократическую избирательную систему;</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мажоритарную, пропорциональную, смешанную избирательные системы;</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устанавливать взаимосвязь правового государства и гражданского общества, раскрывать ценностный смысл правового государства;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определять роль политической элиты и политического лидера в современном обществе;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конкретизировать примерами роль политической идеологии;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раскрывать на примерах функционирование различных партийных систем;</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формулировать суждение о значении многопартийности и идеологического плюрализма в современном обществе;</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оценивать роль СМИ в современной политической жизни;</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иллюстрировать примерами основные этапы политического процесса;</w:t>
            </w:r>
          </w:p>
          <w:p w:rsidR="00A60FE6" w:rsidRPr="00807C0D" w:rsidRDefault="00A60FE6" w:rsidP="00807C0D">
            <w:pPr>
              <w:suppressAutoHyphens/>
              <w:spacing w:after="0" w:line="240" w:lineRule="auto"/>
              <w:ind w:firstLine="284"/>
              <w:jc w:val="both"/>
              <w:rPr>
                <w:rFonts w:ascii="Times New Roman" w:hAnsi="Times New Roman"/>
                <w:u w:color="000000"/>
                <w:lang w:eastAsia="ru-RU"/>
              </w:rPr>
            </w:pPr>
            <w:r w:rsidRPr="00807C0D">
              <w:rPr>
                <w:rFonts w:ascii="Times New Roman" w:hAnsi="Times New Roman"/>
                <w:u w:color="000000"/>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60FE6" w:rsidRPr="00807C0D" w:rsidRDefault="00A60FE6" w:rsidP="00807C0D">
            <w:pPr>
              <w:spacing w:after="0" w:line="240" w:lineRule="auto"/>
              <w:jc w:val="center"/>
              <w:rPr>
                <w:rFonts w:ascii="Times New Roman" w:hAnsi="Times New Roman"/>
                <w:lang w:eastAsia="ru-RU"/>
              </w:rPr>
            </w:pPr>
          </w:p>
        </w:tc>
        <w:tc>
          <w:tcPr>
            <w:tcW w:w="2410" w:type="dxa"/>
          </w:tcPr>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выделять основные этапы избирательной кампании;</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в перспективе осознанно участвовать в избирательных кампаниях;</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отбирать и систематизировать информацию СМИ о функциях и значении местного самоуправления;</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самостоятельно давать аргументированную оценку личных качеств и деятельности политических лидеров;</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характеризовать особенности политического процесса в России;</w:t>
            </w:r>
          </w:p>
          <w:p w:rsidR="00A60FE6" w:rsidRPr="00807C0D" w:rsidRDefault="00A60FE6" w:rsidP="00807C0D">
            <w:pPr>
              <w:suppressAutoHyphens/>
              <w:spacing w:after="0" w:line="240" w:lineRule="auto"/>
              <w:ind w:firstLine="284"/>
              <w:jc w:val="both"/>
              <w:rPr>
                <w:rFonts w:ascii="Times New Roman" w:hAnsi="Times New Roman"/>
                <w:i/>
                <w:u w:color="000000"/>
                <w:lang w:eastAsia="ru-RU"/>
              </w:rPr>
            </w:pPr>
            <w:r w:rsidRPr="00807C0D">
              <w:rPr>
                <w:rFonts w:ascii="Times New Roman" w:hAnsi="Times New Roman"/>
                <w:i/>
                <w:u w:color="000000"/>
                <w:lang w:eastAsia="ru-RU"/>
              </w:rPr>
              <w:t>анализировать основные тенденции современного политического процесса.</w:t>
            </w:r>
          </w:p>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4</w:t>
            </w:r>
          </w:p>
        </w:tc>
      </w:tr>
      <w:tr w:rsidR="00A60FE6" w:rsidRPr="00807C0D" w:rsidTr="00807C0D">
        <w:trPr>
          <w:trHeight w:val="690"/>
        </w:trPr>
        <w:tc>
          <w:tcPr>
            <w:tcW w:w="562" w:type="dxa"/>
          </w:tcPr>
          <w:p w:rsidR="00A60FE6" w:rsidRPr="00807C0D" w:rsidRDefault="00A60FE6" w:rsidP="00807C0D">
            <w:pPr>
              <w:spacing w:after="0" w:line="240" w:lineRule="auto"/>
              <w:jc w:val="center"/>
              <w:rPr>
                <w:rFonts w:ascii="Times New Roman" w:hAnsi="Times New Roman"/>
                <w:sz w:val="24"/>
                <w:szCs w:val="24"/>
                <w:lang w:eastAsia="ru-RU"/>
              </w:rPr>
            </w:pPr>
          </w:p>
        </w:tc>
        <w:tc>
          <w:tcPr>
            <w:tcW w:w="2274" w:type="dxa"/>
          </w:tcPr>
          <w:p w:rsidR="00A60FE6" w:rsidRPr="00807C0D" w:rsidRDefault="00A60FE6" w:rsidP="00807C0D">
            <w:pPr>
              <w:spacing w:after="0" w:line="276" w:lineRule="auto"/>
              <w:rPr>
                <w:rFonts w:ascii="Times New Roman" w:hAnsi="Times New Roman"/>
                <w:i/>
                <w:sz w:val="28"/>
                <w:szCs w:val="24"/>
              </w:rPr>
            </w:pPr>
            <w:r w:rsidRPr="00807C0D">
              <w:rPr>
                <w:rFonts w:ascii="Times New Roman" w:hAnsi="Times New Roman"/>
                <w:i/>
                <w:sz w:val="28"/>
                <w:szCs w:val="24"/>
              </w:rPr>
              <w:t>Итоговое обобщение</w:t>
            </w:r>
          </w:p>
        </w:tc>
        <w:tc>
          <w:tcPr>
            <w:tcW w:w="850"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3</w:t>
            </w:r>
          </w:p>
        </w:tc>
        <w:tc>
          <w:tcPr>
            <w:tcW w:w="2410" w:type="dxa"/>
          </w:tcPr>
          <w:p w:rsidR="00A60FE6" w:rsidRPr="00807C0D" w:rsidRDefault="00A60FE6" w:rsidP="00807C0D">
            <w:pPr>
              <w:spacing w:after="0" w:line="240" w:lineRule="auto"/>
              <w:jc w:val="center"/>
              <w:rPr>
                <w:rFonts w:ascii="Times New Roman" w:hAnsi="Times New Roman"/>
                <w:lang w:eastAsia="ru-RU"/>
              </w:rPr>
            </w:pPr>
          </w:p>
        </w:tc>
        <w:tc>
          <w:tcPr>
            <w:tcW w:w="2410" w:type="dxa"/>
          </w:tcPr>
          <w:p w:rsidR="00A60FE6" w:rsidRPr="00807C0D" w:rsidRDefault="00A60FE6" w:rsidP="00807C0D">
            <w:pPr>
              <w:spacing w:after="0" w:line="240" w:lineRule="auto"/>
              <w:jc w:val="center"/>
              <w:rPr>
                <w:rFonts w:ascii="Times New Roman" w:hAnsi="Times New Roman"/>
                <w:lang w:eastAsia="ru-RU"/>
              </w:rPr>
            </w:pPr>
          </w:p>
        </w:tc>
        <w:tc>
          <w:tcPr>
            <w:tcW w:w="992" w:type="dxa"/>
          </w:tcPr>
          <w:p w:rsidR="00A60FE6" w:rsidRPr="00807C0D" w:rsidRDefault="00A60FE6" w:rsidP="00807C0D">
            <w:pPr>
              <w:spacing w:after="0" w:line="240" w:lineRule="auto"/>
              <w:jc w:val="center"/>
              <w:rPr>
                <w:rFonts w:ascii="Times New Roman" w:hAnsi="Times New Roman"/>
                <w:sz w:val="24"/>
                <w:szCs w:val="24"/>
                <w:lang w:eastAsia="ru-RU"/>
              </w:rPr>
            </w:pPr>
            <w:r w:rsidRPr="00807C0D">
              <w:rPr>
                <w:rFonts w:ascii="Times New Roman" w:hAnsi="Times New Roman"/>
                <w:sz w:val="24"/>
                <w:szCs w:val="24"/>
                <w:lang w:eastAsia="ru-RU"/>
              </w:rPr>
              <w:t>1</w:t>
            </w:r>
          </w:p>
        </w:tc>
        <w:tc>
          <w:tcPr>
            <w:tcW w:w="987" w:type="dxa"/>
          </w:tcPr>
          <w:p w:rsidR="00A60FE6" w:rsidRPr="00807C0D" w:rsidRDefault="00A60FE6" w:rsidP="00807C0D">
            <w:pPr>
              <w:spacing w:after="0" w:line="240" w:lineRule="auto"/>
              <w:jc w:val="center"/>
              <w:rPr>
                <w:rFonts w:ascii="Times New Roman" w:hAnsi="Times New Roman"/>
                <w:sz w:val="24"/>
                <w:szCs w:val="24"/>
                <w:lang w:eastAsia="ru-RU"/>
              </w:rPr>
            </w:pPr>
          </w:p>
        </w:tc>
      </w:tr>
    </w:tbl>
    <w:p w:rsidR="00A60FE6" w:rsidRPr="00DE04A9" w:rsidRDefault="00A60FE6" w:rsidP="00DE04A9">
      <w:pPr>
        <w:rPr>
          <w:rFonts w:ascii="Times New Roman" w:hAnsi="Times New Roman"/>
          <w:sz w:val="28"/>
          <w:szCs w:val="28"/>
        </w:rPr>
      </w:pPr>
    </w:p>
    <w:sectPr w:rsidR="00A60FE6" w:rsidRPr="00DE04A9" w:rsidSect="004F539F">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hint="default"/>
      </w:rPr>
    </w:lvl>
    <w:lvl w:ilvl="1" w:tplc="E36A0D9A">
      <w:start w:val="1"/>
      <w:numFmt w:val="bullet"/>
      <w:lvlText w:val="–"/>
      <w:lvlJc w:val="left"/>
      <w:pPr>
        <w:ind w:left="1230" w:hanging="360"/>
      </w:pPr>
      <w:rPr>
        <w:rFonts w:ascii="Times New Roman" w:hAnsi="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B6E3558"/>
    <w:multiLevelType w:val="multilevel"/>
    <w:tmpl w:val="5EF65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9B74E1"/>
    <w:multiLevelType w:val="hybridMultilevel"/>
    <w:tmpl w:val="72D49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793807"/>
    <w:multiLevelType w:val="hybridMultilevel"/>
    <w:tmpl w:val="5412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93D72"/>
    <w:multiLevelType w:val="hybridMultilevel"/>
    <w:tmpl w:val="3920E86A"/>
    <w:lvl w:ilvl="0" w:tplc="B6AEE0BC">
      <w:start w:val="1"/>
      <w:numFmt w:val="decimal"/>
      <w:lvlText w:val="%1."/>
      <w:lvlJc w:val="left"/>
      <w:pPr>
        <w:ind w:left="435" w:hanging="360"/>
      </w:pPr>
      <w:rPr>
        <w:rFonts w:cs="Times New Roman" w:hint="default"/>
        <w:b/>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24BD1E5C"/>
    <w:multiLevelType w:val="multilevel"/>
    <w:tmpl w:val="E1703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E44059"/>
    <w:multiLevelType w:val="multilevel"/>
    <w:tmpl w:val="BEA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C55F2"/>
    <w:multiLevelType w:val="multilevel"/>
    <w:tmpl w:val="CA362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D9A5A62"/>
    <w:multiLevelType w:val="multilevel"/>
    <w:tmpl w:val="560A43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2D329C6"/>
    <w:multiLevelType w:val="hybridMultilevel"/>
    <w:tmpl w:val="7C7E7FD8"/>
    <w:lvl w:ilvl="0" w:tplc="D2BC2F2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1">
    <w:nsid w:val="5DB816B0"/>
    <w:multiLevelType w:val="multilevel"/>
    <w:tmpl w:val="235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13BA8"/>
    <w:multiLevelType w:val="multilevel"/>
    <w:tmpl w:val="112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D0DE9"/>
    <w:multiLevelType w:val="multilevel"/>
    <w:tmpl w:val="9B5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634E1"/>
    <w:multiLevelType w:val="hybridMultilevel"/>
    <w:tmpl w:val="D3EC91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3"/>
  </w:num>
  <w:num w:numId="6">
    <w:abstractNumId w:val="10"/>
  </w:num>
  <w:num w:numId="7">
    <w:abstractNumId w:val="5"/>
  </w:num>
  <w:num w:numId="8">
    <w:abstractNumId w:val="4"/>
  </w:num>
  <w:num w:numId="9">
    <w:abstractNumId w:val="14"/>
  </w:num>
  <w:num w:numId="10">
    <w:abstractNumId w:val="8"/>
  </w:num>
  <w:num w:numId="11">
    <w:abstractNumId w:val="9"/>
  </w:num>
  <w:num w:numId="12">
    <w:abstractNumId w:val="2"/>
  </w:num>
  <w:num w:numId="13">
    <w:abstractNumId w:val="6"/>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39F"/>
    <w:rsid w:val="00131255"/>
    <w:rsid w:val="00152429"/>
    <w:rsid w:val="003D6240"/>
    <w:rsid w:val="00412400"/>
    <w:rsid w:val="00442B2B"/>
    <w:rsid w:val="004C6EBE"/>
    <w:rsid w:val="004E625F"/>
    <w:rsid w:val="004F539F"/>
    <w:rsid w:val="006534A8"/>
    <w:rsid w:val="0066747D"/>
    <w:rsid w:val="006F6A8A"/>
    <w:rsid w:val="00707D05"/>
    <w:rsid w:val="007643A7"/>
    <w:rsid w:val="007C458D"/>
    <w:rsid w:val="007D30D0"/>
    <w:rsid w:val="00807C0D"/>
    <w:rsid w:val="00856282"/>
    <w:rsid w:val="00861414"/>
    <w:rsid w:val="00995AB1"/>
    <w:rsid w:val="009B24A9"/>
    <w:rsid w:val="009C02FE"/>
    <w:rsid w:val="00A179A7"/>
    <w:rsid w:val="00A40FDA"/>
    <w:rsid w:val="00A60FE6"/>
    <w:rsid w:val="00A87E54"/>
    <w:rsid w:val="00AF0F74"/>
    <w:rsid w:val="00B22E01"/>
    <w:rsid w:val="00BA04A3"/>
    <w:rsid w:val="00C012E8"/>
    <w:rsid w:val="00C61332"/>
    <w:rsid w:val="00D47BF7"/>
    <w:rsid w:val="00D63B5A"/>
    <w:rsid w:val="00DC6F86"/>
    <w:rsid w:val="00DE04A9"/>
    <w:rsid w:val="00DF5193"/>
    <w:rsid w:val="00F2333E"/>
    <w:rsid w:val="00F45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0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333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643A7"/>
    <w:pPr>
      <w:ind w:left="720"/>
      <w:contextualSpacing/>
    </w:pPr>
  </w:style>
  <w:style w:type="paragraph" w:customStyle="1" w:styleId="c0">
    <w:name w:val="c0"/>
    <w:basedOn w:val="Normal"/>
    <w:uiPriority w:val="99"/>
    <w:rsid w:val="00DF51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DF5193"/>
    <w:rPr>
      <w:rFonts w:cs="Times New Roman"/>
    </w:rPr>
  </w:style>
  <w:style w:type="character" w:customStyle="1" w:styleId="c2">
    <w:name w:val="c2"/>
    <w:basedOn w:val="DefaultParagraphFont"/>
    <w:uiPriority w:val="99"/>
    <w:rsid w:val="00DF5193"/>
    <w:rPr>
      <w:rFonts w:cs="Times New Roman"/>
    </w:rPr>
  </w:style>
  <w:style w:type="character" w:customStyle="1" w:styleId="c3">
    <w:name w:val="c3"/>
    <w:basedOn w:val="DefaultParagraphFont"/>
    <w:uiPriority w:val="99"/>
    <w:rsid w:val="00DF5193"/>
    <w:rPr>
      <w:rFonts w:cs="Times New Roman"/>
    </w:rPr>
  </w:style>
  <w:style w:type="character" w:styleId="Strong">
    <w:name w:val="Strong"/>
    <w:basedOn w:val="DefaultParagraphFont"/>
    <w:uiPriority w:val="99"/>
    <w:qFormat/>
    <w:rsid w:val="00DF5193"/>
    <w:rPr>
      <w:rFonts w:cs="Times New Roman"/>
      <w:b/>
      <w:bCs/>
    </w:rPr>
  </w:style>
  <w:style w:type="character" w:styleId="Emphasis">
    <w:name w:val="Emphasis"/>
    <w:basedOn w:val="DefaultParagraphFont"/>
    <w:uiPriority w:val="99"/>
    <w:qFormat/>
    <w:rsid w:val="00DF5193"/>
    <w:rPr>
      <w:rFonts w:cs="Times New Roman"/>
      <w:i/>
      <w:iCs/>
    </w:rPr>
  </w:style>
  <w:style w:type="table" w:styleId="TableGrid">
    <w:name w:val="Table Grid"/>
    <w:basedOn w:val="TableNormal"/>
    <w:uiPriority w:val="99"/>
    <w:rsid w:val="00DE0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DE04A9"/>
    <w:pPr>
      <w:autoSpaceDE w:val="0"/>
      <w:autoSpaceDN w:val="0"/>
      <w:adjustRightInd w:val="0"/>
    </w:pPr>
    <w:rPr>
      <w:rFonts w:ascii="Arial" w:hAnsi="Arial" w:cs="Arial"/>
      <w:sz w:val="24"/>
      <w:szCs w:val="24"/>
      <w:lang w:eastAsia="en-US"/>
    </w:rPr>
  </w:style>
  <w:style w:type="paragraph" w:customStyle="1" w:styleId="ql-align-justify">
    <w:name w:val="ql-align-justify"/>
    <w:basedOn w:val="Normal"/>
    <w:uiPriority w:val="99"/>
    <w:rsid w:val="00442B2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42B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2466602">
      <w:marLeft w:val="0"/>
      <w:marRight w:val="0"/>
      <w:marTop w:val="0"/>
      <w:marBottom w:val="0"/>
      <w:divBdr>
        <w:top w:val="none" w:sz="0" w:space="0" w:color="auto"/>
        <w:left w:val="none" w:sz="0" w:space="0" w:color="auto"/>
        <w:bottom w:val="none" w:sz="0" w:space="0" w:color="auto"/>
        <w:right w:val="none" w:sz="0" w:space="0" w:color="auto"/>
      </w:divBdr>
    </w:div>
    <w:div w:id="372466603">
      <w:marLeft w:val="0"/>
      <w:marRight w:val="0"/>
      <w:marTop w:val="0"/>
      <w:marBottom w:val="0"/>
      <w:divBdr>
        <w:top w:val="none" w:sz="0" w:space="0" w:color="auto"/>
        <w:left w:val="none" w:sz="0" w:space="0" w:color="auto"/>
        <w:bottom w:val="none" w:sz="0" w:space="0" w:color="auto"/>
        <w:right w:val="none" w:sz="0" w:space="0" w:color="auto"/>
      </w:divBdr>
    </w:div>
    <w:div w:id="372466604">
      <w:marLeft w:val="0"/>
      <w:marRight w:val="0"/>
      <w:marTop w:val="0"/>
      <w:marBottom w:val="0"/>
      <w:divBdr>
        <w:top w:val="none" w:sz="0" w:space="0" w:color="auto"/>
        <w:left w:val="none" w:sz="0" w:space="0" w:color="auto"/>
        <w:bottom w:val="none" w:sz="0" w:space="0" w:color="auto"/>
        <w:right w:val="none" w:sz="0" w:space="0" w:color="auto"/>
      </w:divBdr>
    </w:div>
    <w:div w:id="372466605">
      <w:marLeft w:val="0"/>
      <w:marRight w:val="0"/>
      <w:marTop w:val="0"/>
      <w:marBottom w:val="0"/>
      <w:divBdr>
        <w:top w:val="none" w:sz="0" w:space="0" w:color="auto"/>
        <w:left w:val="none" w:sz="0" w:space="0" w:color="auto"/>
        <w:bottom w:val="none" w:sz="0" w:space="0" w:color="auto"/>
        <w:right w:val="none" w:sz="0" w:space="0" w:color="auto"/>
      </w:divBdr>
    </w:div>
    <w:div w:id="372466606">
      <w:marLeft w:val="0"/>
      <w:marRight w:val="0"/>
      <w:marTop w:val="0"/>
      <w:marBottom w:val="0"/>
      <w:divBdr>
        <w:top w:val="none" w:sz="0" w:space="0" w:color="auto"/>
        <w:left w:val="none" w:sz="0" w:space="0" w:color="auto"/>
        <w:bottom w:val="none" w:sz="0" w:space="0" w:color="auto"/>
        <w:right w:val="none" w:sz="0" w:space="0" w:color="auto"/>
      </w:divBdr>
    </w:div>
    <w:div w:id="372466607">
      <w:marLeft w:val="0"/>
      <w:marRight w:val="0"/>
      <w:marTop w:val="0"/>
      <w:marBottom w:val="0"/>
      <w:divBdr>
        <w:top w:val="none" w:sz="0" w:space="0" w:color="auto"/>
        <w:left w:val="none" w:sz="0" w:space="0" w:color="auto"/>
        <w:bottom w:val="none" w:sz="0" w:space="0" w:color="auto"/>
        <w:right w:val="none" w:sz="0" w:space="0" w:color="auto"/>
      </w:divBdr>
    </w:div>
    <w:div w:id="372466608">
      <w:marLeft w:val="0"/>
      <w:marRight w:val="0"/>
      <w:marTop w:val="0"/>
      <w:marBottom w:val="0"/>
      <w:divBdr>
        <w:top w:val="none" w:sz="0" w:space="0" w:color="auto"/>
        <w:left w:val="none" w:sz="0" w:space="0" w:color="auto"/>
        <w:bottom w:val="none" w:sz="0" w:space="0" w:color="auto"/>
        <w:right w:val="none" w:sz="0" w:space="0" w:color="auto"/>
      </w:divBdr>
    </w:div>
    <w:div w:id="372466609">
      <w:marLeft w:val="0"/>
      <w:marRight w:val="0"/>
      <w:marTop w:val="0"/>
      <w:marBottom w:val="0"/>
      <w:divBdr>
        <w:top w:val="none" w:sz="0" w:space="0" w:color="auto"/>
        <w:left w:val="none" w:sz="0" w:space="0" w:color="auto"/>
        <w:bottom w:val="none" w:sz="0" w:space="0" w:color="auto"/>
        <w:right w:val="none" w:sz="0" w:space="0" w:color="auto"/>
      </w:divBdr>
    </w:div>
    <w:div w:id="372466610">
      <w:marLeft w:val="0"/>
      <w:marRight w:val="0"/>
      <w:marTop w:val="0"/>
      <w:marBottom w:val="0"/>
      <w:divBdr>
        <w:top w:val="none" w:sz="0" w:space="0" w:color="auto"/>
        <w:left w:val="none" w:sz="0" w:space="0" w:color="auto"/>
        <w:bottom w:val="none" w:sz="0" w:space="0" w:color="auto"/>
        <w:right w:val="none" w:sz="0" w:space="0" w:color="auto"/>
      </w:divBdr>
    </w:div>
    <w:div w:id="372466611">
      <w:marLeft w:val="0"/>
      <w:marRight w:val="0"/>
      <w:marTop w:val="0"/>
      <w:marBottom w:val="0"/>
      <w:divBdr>
        <w:top w:val="none" w:sz="0" w:space="0" w:color="auto"/>
        <w:left w:val="none" w:sz="0" w:space="0" w:color="auto"/>
        <w:bottom w:val="none" w:sz="0" w:space="0" w:color="auto"/>
        <w:right w:val="none" w:sz="0" w:space="0" w:color="auto"/>
      </w:divBdr>
    </w:div>
    <w:div w:id="372466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fsa.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28</Pages>
  <Words>9217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Галина</cp:lastModifiedBy>
  <cp:revision>8</cp:revision>
  <dcterms:created xsi:type="dcterms:W3CDTF">2020-11-03T11:08:00Z</dcterms:created>
  <dcterms:modified xsi:type="dcterms:W3CDTF">2020-12-05T20:22:00Z</dcterms:modified>
</cp:coreProperties>
</file>