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5.8pt;margin-top:-55.2pt;width:594.75pt;height:841.5pt;z-index:251658240;visibility:visible">
            <v:imagedata r:id="rId7" o:title=""/>
          </v:shape>
        </w:pict>
      </w: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noProof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sz w:val="28"/>
          <w:szCs w:val="28"/>
        </w:rPr>
      </w:pPr>
    </w:p>
    <w:p w:rsidR="00341979" w:rsidRDefault="00341979" w:rsidP="00AD5C47">
      <w:pPr>
        <w:pStyle w:val="Default"/>
        <w:jc w:val="center"/>
        <w:rPr>
          <w:b/>
          <w:bCs/>
          <w:sz w:val="28"/>
          <w:szCs w:val="28"/>
        </w:rPr>
      </w:pPr>
    </w:p>
    <w:p w:rsidR="00341979" w:rsidRPr="00AD5C47" w:rsidRDefault="00341979" w:rsidP="00AD5C47">
      <w:pPr>
        <w:pStyle w:val="Default"/>
        <w:jc w:val="center"/>
        <w:rPr>
          <w:sz w:val="28"/>
          <w:szCs w:val="28"/>
        </w:rPr>
      </w:pPr>
      <w:r w:rsidRPr="00AD5C47">
        <w:rPr>
          <w:b/>
          <w:bCs/>
          <w:sz w:val="28"/>
          <w:szCs w:val="28"/>
        </w:rPr>
        <w:t>Планируемые результаты освоения учебного предмета</w:t>
      </w:r>
      <w:r>
        <w:rPr>
          <w:b/>
          <w:bCs/>
          <w:sz w:val="28"/>
          <w:szCs w:val="28"/>
        </w:rPr>
        <w:t>.</w:t>
      </w:r>
    </w:p>
    <w:p w:rsidR="00341979" w:rsidRPr="00744843" w:rsidRDefault="00341979" w:rsidP="00AD5C47">
      <w:pPr>
        <w:pStyle w:val="Default"/>
        <w:jc w:val="both"/>
        <w:rPr>
          <w:sz w:val="28"/>
          <w:szCs w:val="28"/>
        </w:rPr>
      </w:pPr>
    </w:p>
    <w:p w:rsidR="00341979" w:rsidRPr="00AD5C47" w:rsidRDefault="00341979" w:rsidP="00AD5C47">
      <w:pPr>
        <w:pStyle w:val="Default"/>
        <w:jc w:val="both"/>
        <w:rPr>
          <w:b/>
          <w:sz w:val="28"/>
          <w:szCs w:val="28"/>
        </w:rPr>
      </w:pPr>
      <w:r w:rsidRPr="00AD5C47">
        <w:rPr>
          <w:b/>
          <w:sz w:val="28"/>
          <w:szCs w:val="28"/>
        </w:rPr>
        <w:t>Личностные результаты</w:t>
      </w:r>
      <w:r>
        <w:rPr>
          <w:b/>
          <w:sz w:val="28"/>
          <w:szCs w:val="28"/>
        </w:rPr>
        <w:t>:</w:t>
      </w:r>
      <w:r w:rsidRPr="00AD5C47">
        <w:rPr>
          <w:b/>
          <w:sz w:val="28"/>
          <w:szCs w:val="28"/>
        </w:rPr>
        <w:t xml:space="preserve">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мира;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готовности и способности вести диалог с другими людьми и достигать в нем взаимопонимания;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11) развитие эстетического сознания через творческую деятельность эстетического характера.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b/>
          <w:bCs/>
          <w:sz w:val="28"/>
          <w:szCs w:val="28"/>
        </w:rPr>
        <w:t xml:space="preserve">В результате изучения курса биологии в основной школе: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Выпускник </w:t>
      </w:r>
      <w:r w:rsidRPr="00AD5C47">
        <w:rPr>
          <w:b/>
          <w:bCs/>
          <w:sz w:val="28"/>
          <w:szCs w:val="28"/>
        </w:rPr>
        <w:t xml:space="preserve">научится </w:t>
      </w:r>
      <w:r w:rsidRPr="00AD5C47">
        <w:rPr>
          <w:sz w:val="28"/>
          <w:szCs w:val="28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</w:t>
      </w:r>
    </w:p>
    <w:p w:rsidR="00341979" w:rsidRPr="0096765A" w:rsidRDefault="00341979" w:rsidP="00AD5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</w:t>
      </w:r>
      <w:r w:rsidRPr="00AD5C47">
        <w:rPr>
          <w:i/>
          <w:iCs/>
          <w:sz w:val="28"/>
          <w:szCs w:val="28"/>
        </w:rPr>
        <w:t xml:space="preserve">осознанно использовать знания основных правил поведения в природе и основ здорового образа жизни в быту;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</w:t>
      </w:r>
      <w:r w:rsidRPr="00AD5C47">
        <w:rPr>
          <w:i/>
          <w:iCs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</w:t>
      </w:r>
      <w:r w:rsidRPr="00AD5C47">
        <w:rPr>
          <w:i/>
          <w:iCs/>
          <w:sz w:val="28"/>
          <w:szCs w:val="28"/>
        </w:rPr>
        <w:t xml:space="preserve"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</w:t>
      </w:r>
      <w:r w:rsidRPr="00AD5C47">
        <w:rPr>
          <w:i/>
          <w:iCs/>
          <w:sz w:val="28"/>
          <w:szCs w:val="28"/>
        </w:rPr>
        <w:t xml:space="preserve"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 </w:t>
      </w:r>
    </w:p>
    <w:p w:rsidR="00341979" w:rsidRDefault="00341979" w:rsidP="00AD5C47">
      <w:pPr>
        <w:pStyle w:val="Default"/>
        <w:jc w:val="both"/>
        <w:rPr>
          <w:b/>
          <w:bCs/>
          <w:sz w:val="28"/>
          <w:szCs w:val="28"/>
        </w:rPr>
      </w:pPr>
    </w:p>
    <w:p w:rsidR="00341979" w:rsidRDefault="00341979" w:rsidP="00AD5C47">
      <w:pPr>
        <w:pStyle w:val="Default"/>
        <w:jc w:val="both"/>
        <w:rPr>
          <w:b/>
          <w:bCs/>
          <w:sz w:val="28"/>
          <w:szCs w:val="28"/>
        </w:rPr>
      </w:pPr>
    </w:p>
    <w:p w:rsidR="00341979" w:rsidRDefault="00341979" w:rsidP="00AD5C47">
      <w:pPr>
        <w:pStyle w:val="Default"/>
        <w:jc w:val="both"/>
        <w:rPr>
          <w:b/>
          <w:bCs/>
          <w:sz w:val="28"/>
          <w:szCs w:val="28"/>
        </w:rPr>
      </w:pP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b/>
          <w:bCs/>
          <w:sz w:val="28"/>
          <w:szCs w:val="28"/>
        </w:rPr>
        <w:t xml:space="preserve">Живые организмы </w:t>
      </w:r>
    </w:p>
    <w:p w:rsidR="00341979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b/>
          <w:bCs/>
          <w:sz w:val="28"/>
          <w:szCs w:val="28"/>
        </w:rPr>
        <w:t xml:space="preserve">Выпускник научится: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аргументировать, приводить доказательства родства различных таксонов растений, животных, грибов и бактерий;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аргументировать, приводить доказательства различий растений, животных, грибов и бактерий;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раскрывать роль биологии в практической деятельности людей; роль различных организмов в жизни человека;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объяснять общность происхождения и эволюции систематических групп растений и животных на примерах сопоставления биологических объектов;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выявлять примеры и раскрывать сущность приспособленности организмов к среде обитания;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> различать</w:t>
      </w:r>
      <w:r>
        <w:rPr>
          <w:sz w:val="28"/>
          <w:szCs w:val="28"/>
        </w:rPr>
        <w:t xml:space="preserve"> </w:t>
      </w:r>
      <w:r w:rsidRPr="00AD5C47">
        <w:rPr>
          <w:sz w:val="28"/>
          <w:szCs w:val="28"/>
        </w:rPr>
        <w:t xml:space="preserve">по внешнему виду, схемам и описаниям реальные биологические объекты или их изображения, выявлять отличительные признаки биологических объектов;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устанавливать взаимосвязи между особенностями строения и функциями клеток и тканей, органов и систем органов;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знать и аргументировать основные правила поведения в природе;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анализировать и оценивать последствия деятельности человека в природе;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описывать и использовать приемы выращивания и размножения культурных растений и домашних животных, ухода за ними;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знать и соблюдать правила работы в кабинете биологии.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b/>
          <w:bCs/>
          <w:sz w:val="28"/>
          <w:szCs w:val="28"/>
        </w:rPr>
        <w:t xml:space="preserve">Выпускник получит возможность научиться: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</w:t>
      </w:r>
      <w:r w:rsidRPr="00AD5C47">
        <w:rPr>
          <w:i/>
          <w:iCs/>
          <w:sz w:val="28"/>
          <w:szCs w:val="28"/>
        </w:rPr>
        <w:t xml:space="preserve"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</w:t>
      </w:r>
      <w:r w:rsidRPr="00AD5C47">
        <w:rPr>
          <w:i/>
          <w:iCs/>
          <w:sz w:val="28"/>
          <w:szCs w:val="28"/>
        </w:rPr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sz w:val="28"/>
          <w:szCs w:val="28"/>
        </w:rPr>
        <w:t xml:space="preserve"> </w:t>
      </w:r>
      <w:r w:rsidRPr="00AD5C47">
        <w:rPr>
          <w:i/>
          <w:iCs/>
          <w:sz w:val="28"/>
          <w:szCs w:val="28"/>
        </w:rPr>
        <w:t xml:space="preserve"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b/>
          <w:bCs/>
          <w:color w:val="auto"/>
          <w:sz w:val="28"/>
          <w:szCs w:val="28"/>
        </w:rPr>
        <w:t xml:space="preserve">Человек и его здоровье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аргументировать, приводить доказательства взаимосвязи человека и окружающей среды, родства человека с животными;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аргументировать, приводить доказательства отличий человека от животных;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объяснять эволюцию вида Человек разумный на примерах сопоставления биологических объектов и других материальных артефактов;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устанавливать взаимосвязи между особенностями строения и функциями клеток и тканей, органов и систем органов;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знать и аргументировать основные принципы здорового образа жизни, рациональной организации труда и отдыха;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анализировать и оценивать влияние факторов риска на здоровье человека;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описывать и использовать приемы оказания первой помощи;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знать и соблюдать правила работы в кабинете биологии.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b/>
          <w:bCs/>
          <w:color w:val="auto"/>
          <w:sz w:val="28"/>
          <w:szCs w:val="28"/>
        </w:rPr>
        <w:t xml:space="preserve">Выпускник получит возможность научиться: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находить в учебной, научно-популярной литературе, Интернет-ресурсах информацию об организме человека, оформлять ее в виде устных сообщений и докладов;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b/>
          <w:bCs/>
          <w:color w:val="auto"/>
          <w:sz w:val="28"/>
          <w:szCs w:val="28"/>
        </w:rPr>
        <w:t xml:space="preserve">Общие биологические закономерности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b/>
          <w:bCs/>
          <w:color w:val="auto"/>
          <w:sz w:val="28"/>
          <w:szCs w:val="28"/>
        </w:rPr>
        <w:t xml:space="preserve">Выпускник научится: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аргументировать, приводить доказательства необходимости защиты окружающей среды;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аргументировать, приводить доказательства зависимости здоровья человека от состояния окружающей среды;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объяснять общность происхождения и эволюции организмов на основе сопоставления особенностей их строения и функционирования;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объяснять механизмы наследственности и изменчивости, возникновения приспособленности, процесс видообразования;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сравнивать биологические объекты, процессы; делать выводы и умозаключения на основе сравнения;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устанавливать взаимосвязи между особенностями строения и функциями органов и систем органов;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описывать и использовать приемы выращивания и размножения культурных растений и домашних животных, ухода за ними в агроценозах;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знать и соблюдать правила работы в кабинете биологии.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b/>
          <w:bCs/>
          <w:color w:val="auto"/>
          <w:sz w:val="28"/>
          <w:szCs w:val="28"/>
        </w:rPr>
        <w:t xml:space="preserve">Выпускник получит возможность научиться: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понимать экологические проблемы, возникающие в условиях нерационального природопользования, и пути решения этих проблем;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341979" w:rsidRPr="00AD5C47" w:rsidRDefault="00341979" w:rsidP="00AD5C47">
      <w:pPr>
        <w:pStyle w:val="Default"/>
        <w:jc w:val="both"/>
        <w:rPr>
          <w:color w:val="auto"/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color w:val="auto"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</w:t>
      </w:r>
      <w:r w:rsidRPr="00AD5C47">
        <w:rPr>
          <w:i/>
          <w:sz w:val="28"/>
          <w:szCs w:val="28"/>
        </w:rPr>
        <w:t>объектам живой природы);</w:t>
      </w:r>
      <w:r w:rsidRPr="00AD5C47">
        <w:rPr>
          <w:sz w:val="28"/>
          <w:szCs w:val="28"/>
        </w:rPr>
        <w:t xml:space="preserve"> </w:t>
      </w:r>
    </w:p>
    <w:p w:rsidR="00341979" w:rsidRPr="00AD5C47" w:rsidRDefault="00341979" w:rsidP="00AD5C47">
      <w:pPr>
        <w:pStyle w:val="Default"/>
        <w:jc w:val="both"/>
        <w:rPr>
          <w:sz w:val="28"/>
          <w:szCs w:val="28"/>
        </w:rPr>
      </w:pPr>
      <w:r w:rsidRPr="00AD5C47">
        <w:rPr>
          <w:color w:val="auto"/>
          <w:sz w:val="28"/>
          <w:szCs w:val="28"/>
        </w:rPr>
        <w:t xml:space="preserve"> </w:t>
      </w:r>
      <w:r w:rsidRPr="00AD5C47">
        <w:rPr>
          <w:i/>
          <w:iCs/>
          <w:sz w:val="28"/>
          <w:szCs w:val="28"/>
        </w:rPr>
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color w:val="000000"/>
          <w:sz w:val="28"/>
          <w:szCs w:val="28"/>
        </w:rPr>
        <w:t xml:space="preserve"> </w:t>
      </w:r>
      <w:r w:rsidRPr="00AD5C47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b/>
          <w:bCs/>
          <w:color w:val="000000"/>
          <w:sz w:val="28"/>
          <w:szCs w:val="28"/>
        </w:rPr>
        <w:t xml:space="preserve">Живые организмы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b/>
          <w:bCs/>
          <w:color w:val="000000"/>
          <w:sz w:val="28"/>
          <w:szCs w:val="28"/>
        </w:rPr>
        <w:t xml:space="preserve">Биология – наука о живых организмах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color w:val="000000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color w:val="000000"/>
          <w:sz w:val="28"/>
          <w:szCs w:val="28"/>
        </w:rPr>
        <w:t>Свойства живых организмов (</w:t>
      </w:r>
      <w:r w:rsidRPr="00AD5C47">
        <w:rPr>
          <w:rFonts w:ascii="Times New Roman" w:hAnsi="Times New Roman"/>
          <w:i/>
          <w:iCs/>
          <w:color w:val="000000"/>
          <w:sz w:val="28"/>
          <w:szCs w:val="28"/>
        </w:rPr>
        <w:t>структурированность, целостность</w:t>
      </w:r>
      <w:r w:rsidRPr="00AD5C47">
        <w:rPr>
          <w:rFonts w:ascii="Times New Roman" w:hAnsi="Times New Roman"/>
          <w:color w:val="000000"/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 w:rsidRPr="00AD5C47">
        <w:rPr>
          <w:rFonts w:ascii="Times New Roman" w:hAnsi="Times New Roman"/>
          <w:i/>
          <w:iCs/>
          <w:color w:val="000000"/>
          <w:sz w:val="28"/>
          <w:szCs w:val="28"/>
        </w:rPr>
        <w:t>наследственность и изменчивость</w:t>
      </w:r>
      <w:r w:rsidRPr="00AD5C47">
        <w:rPr>
          <w:rFonts w:ascii="Times New Roman" w:hAnsi="Times New Roman"/>
          <w:color w:val="000000"/>
          <w:sz w:val="28"/>
          <w:szCs w:val="28"/>
        </w:rPr>
        <w:t xml:space="preserve">) их проявление у растений, животных, грибов и бактерий.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Клеточное строение организмов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color w:val="000000"/>
          <w:sz w:val="28"/>
          <w:szCs w:val="28"/>
        </w:rPr>
        <w:t xml:space="preserve">Клетка – основа строения и жизнедеятельности организмов. </w:t>
      </w:r>
      <w:r w:rsidRPr="00AD5C47">
        <w:rPr>
          <w:rFonts w:ascii="Times New Roman" w:hAnsi="Times New Roman"/>
          <w:i/>
          <w:iCs/>
          <w:color w:val="000000"/>
          <w:sz w:val="28"/>
          <w:szCs w:val="28"/>
        </w:rPr>
        <w:t xml:space="preserve">История изучения клетки. Методы изучения клетки. </w:t>
      </w:r>
      <w:r w:rsidRPr="00AD5C47">
        <w:rPr>
          <w:rFonts w:ascii="Times New Roman" w:hAnsi="Times New Roman"/>
          <w:color w:val="000000"/>
          <w:sz w:val="28"/>
          <w:szCs w:val="28"/>
        </w:rPr>
        <w:t xml:space="preserve">Строение и жизнедеятельность клетки. Бактериальная клетка. Животная клетка. Растительная клетка. Грибная клетка. </w:t>
      </w:r>
      <w:r w:rsidRPr="00AD5C47">
        <w:rPr>
          <w:rFonts w:ascii="Times New Roman" w:hAnsi="Times New Roman"/>
          <w:i/>
          <w:iCs/>
          <w:color w:val="000000"/>
          <w:sz w:val="28"/>
          <w:szCs w:val="28"/>
        </w:rPr>
        <w:t xml:space="preserve">Ткани организмов.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Многообразие организмов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color w:val="000000"/>
          <w:sz w:val="28"/>
          <w:szCs w:val="28"/>
        </w:rPr>
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Среды жизни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color w:val="000000"/>
          <w:sz w:val="28"/>
          <w:szCs w:val="28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AD5C47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Растительный и животный мир родного края.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Царство Растения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color w:val="000000"/>
          <w:sz w:val="28"/>
          <w:szCs w:val="28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</w:t>
      </w:r>
      <w:r w:rsidRPr="009676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5C47">
        <w:rPr>
          <w:rFonts w:ascii="Times New Roman" w:hAnsi="Times New Roman"/>
          <w:color w:val="000000"/>
          <w:sz w:val="28"/>
          <w:szCs w:val="28"/>
        </w:rPr>
        <w:t xml:space="preserve">(биосистема). Условия обитания растений. Среды обитания растений. Сезонные явления в жизни растений.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Органы цветкового растения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color w:val="000000"/>
          <w:sz w:val="28"/>
          <w:szCs w:val="28"/>
        </w:rPr>
        <w:t>Семя. Строение семени. Корень. Зоны корня. Виды корней. Корневые системы. Значение корня. Видоизменения корней</w:t>
      </w:r>
      <w:r w:rsidRPr="00AD5C47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AD5C47">
        <w:rPr>
          <w:rFonts w:ascii="Times New Roman" w:hAnsi="Times New Roman"/>
          <w:color w:val="000000"/>
          <w:sz w:val="28"/>
          <w:szCs w:val="28"/>
        </w:rPr>
        <w:t xml:space="preserve">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Микроскопическое строение растений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color w:val="000000"/>
          <w:sz w:val="28"/>
          <w:szCs w:val="28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b/>
          <w:bCs/>
          <w:color w:val="000000"/>
          <w:sz w:val="28"/>
          <w:szCs w:val="28"/>
        </w:rPr>
        <w:t xml:space="preserve">Жизнедеятельность цветковых растений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C47">
        <w:rPr>
          <w:rFonts w:ascii="Times New Roman" w:hAnsi="Times New Roman"/>
          <w:color w:val="000000"/>
          <w:sz w:val="28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AD5C47">
        <w:rPr>
          <w:rFonts w:ascii="Times New Roman" w:hAnsi="Times New Roman"/>
          <w:i/>
          <w:iCs/>
          <w:color w:val="000000"/>
          <w:sz w:val="28"/>
          <w:szCs w:val="28"/>
        </w:rPr>
        <w:t>Движения</w:t>
      </w:r>
      <w:r w:rsidRPr="00AD5C47">
        <w:rPr>
          <w:rFonts w:ascii="Times New Roman" w:hAnsi="Times New Roman"/>
          <w:color w:val="000000"/>
          <w:sz w:val="28"/>
          <w:szCs w:val="28"/>
        </w:rPr>
        <w:t xml:space="preserve">. Рост, развитие и размножение растений. Половое размножение растений. </w:t>
      </w:r>
      <w:r w:rsidRPr="00AD5C47">
        <w:rPr>
          <w:rFonts w:ascii="Times New Roman" w:hAnsi="Times New Roman"/>
          <w:i/>
          <w:iCs/>
          <w:color w:val="000000"/>
          <w:sz w:val="28"/>
          <w:szCs w:val="28"/>
        </w:rPr>
        <w:t xml:space="preserve">Оплодотворение у цветковых растений. </w:t>
      </w:r>
      <w:r w:rsidRPr="00AD5C47">
        <w:rPr>
          <w:rFonts w:ascii="Times New Roman" w:hAnsi="Times New Roman"/>
          <w:color w:val="000000"/>
          <w:sz w:val="28"/>
          <w:szCs w:val="28"/>
        </w:rPr>
        <w:t xml:space="preserve">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341979" w:rsidRPr="0096765A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5C4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Многообразие растений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Царство Бактерии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Значение работ Р. Коха и Л. Пастера.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Царство Грибы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Царство Животные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Общее знакомство с животными. Животные ткани, органы и системы органов животных.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Организм животного как биосистема. </w:t>
      </w:r>
      <w:r w:rsidRPr="00AD5C47">
        <w:rPr>
          <w:rFonts w:ascii="Times New Roman" w:hAnsi="Times New Roman"/>
          <w:sz w:val="28"/>
          <w:szCs w:val="28"/>
        </w:rPr>
        <w:t xml:space="preserve">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Одноклеточные животные, или Простейшие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Общая характеристика простейших. </w:t>
      </w:r>
      <w:r w:rsidRPr="00AD5C47">
        <w:rPr>
          <w:rFonts w:ascii="Times New Roman" w:hAnsi="Times New Roman"/>
          <w:i/>
          <w:iCs/>
          <w:sz w:val="28"/>
          <w:szCs w:val="28"/>
        </w:rPr>
        <w:t>Происхождение простейших</w:t>
      </w:r>
      <w:r w:rsidRPr="00AD5C47">
        <w:rPr>
          <w:rFonts w:ascii="Times New Roman" w:hAnsi="Times New Roman"/>
          <w:sz w:val="28"/>
          <w:szCs w:val="28"/>
        </w:rPr>
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Тип Кишечнополостные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Многоклеточные животные. Общая характеристика типа Кишечнополостные. Регенерация.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Происхождение кишечнополостных. </w:t>
      </w:r>
      <w:r w:rsidRPr="00AD5C47">
        <w:rPr>
          <w:rFonts w:ascii="Times New Roman" w:hAnsi="Times New Roman"/>
          <w:sz w:val="28"/>
          <w:szCs w:val="28"/>
        </w:rPr>
        <w:t xml:space="preserve">Значение кишечнополостных в природе и жизни человека.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Типы червей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Происхождение червей.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Тип Моллюски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Общая характеристика типа Моллюски. Многообразие моллюсков.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Происхождение моллюсков </w:t>
      </w:r>
      <w:r w:rsidRPr="00AD5C47">
        <w:rPr>
          <w:rFonts w:ascii="Times New Roman" w:hAnsi="Times New Roman"/>
          <w:sz w:val="28"/>
          <w:szCs w:val="28"/>
        </w:rPr>
        <w:t xml:space="preserve">и их значение в природе и жизни человека.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Тип Членистоногие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Общая характеристика типа Членистоногие. Среды жизни. </w:t>
      </w:r>
      <w:r w:rsidRPr="00AD5C47">
        <w:rPr>
          <w:rFonts w:ascii="Times New Roman" w:hAnsi="Times New Roman"/>
          <w:i/>
          <w:iCs/>
          <w:sz w:val="28"/>
          <w:szCs w:val="28"/>
        </w:rPr>
        <w:t>Происхождение членистоногих</w:t>
      </w:r>
      <w:r w:rsidRPr="00AD5C47">
        <w:rPr>
          <w:rFonts w:ascii="Times New Roman" w:hAnsi="Times New Roman"/>
          <w:sz w:val="28"/>
          <w:szCs w:val="28"/>
        </w:rPr>
        <w:t xml:space="preserve">. Охрана членистоногих.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Меры по сокращению численности насекомых-вредителей. Насекомые, снижающие численность вредителей растений. </w:t>
      </w:r>
      <w:r w:rsidRPr="00AD5C47">
        <w:rPr>
          <w:rFonts w:ascii="Times New Roman" w:hAnsi="Times New Roman"/>
          <w:sz w:val="28"/>
          <w:szCs w:val="28"/>
        </w:rPr>
        <w:t xml:space="preserve">Насекомые –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Тип Хордовые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 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AD5C47">
        <w:rPr>
          <w:rFonts w:ascii="Times New Roman" w:hAnsi="Times New Roman"/>
          <w:i/>
          <w:iCs/>
          <w:sz w:val="28"/>
          <w:szCs w:val="28"/>
        </w:rPr>
        <w:t>Происхождение земноводных</w:t>
      </w:r>
      <w:r w:rsidRPr="00AD5C47">
        <w:rPr>
          <w:rFonts w:ascii="Times New Roman" w:hAnsi="Times New Roman"/>
          <w:sz w:val="28"/>
          <w:szCs w:val="28"/>
        </w:rPr>
        <w:t xml:space="preserve">. Многообразие современных земноводных и их охрана. Значение земноводных в природе и жизни человека.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Происхождение </w:t>
      </w:r>
      <w:r w:rsidRPr="00AD5C47">
        <w:rPr>
          <w:rFonts w:ascii="Times New Roman" w:hAnsi="Times New Roman"/>
          <w:sz w:val="28"/>
          <w:szCs w:val="28"/>
        </w:rPr>
        <w:t xml:space="preserve">и многообразие древних пресмыкающихся. Значение пресмыкающихся в природе и жизни человека.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Сезонные явления в жизни птиц. Экологические группы птиц. </w:t>
      </w:r>
      <w:r w:rsidRPr="00AD5C47">
        <w:rPr>
          <w:rFonts w:ascii="Times New Roman" w:hAnsi="Times New Roman"/>
          <w:sz w:val="28"/>
          <w:szCs w:val="28"/>
        </w:rPr>
        <w:t xml:space="preserve">Происхождение птиц. Значение птиц в природе и жизни человека. Охрана птиц. Птицеводство.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Домашние птицы, приемы выращивания и ухода за птицами.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AD5C47">
        <w:rPr>
          <w:rFonts w:ascii="Times New Roman" w:hAnsi="Times New Roman"/>
          <w:i/>
          <w:iCs/>
          <w:sz w:val="28"/>
          <w:szCs w:val="28"/>
        </w:rPr>
        <w:t>рассудочное поведение</w:t>
      </w:r>
      <w:r w:rsidRPr="00AD5C47">
        <w:rPr>
          <w:rFonts w:ascii="Times New Roman" w:hAnsi="Times New Roman"/>
          <w:sz w:val="28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Многообразие птиц и млекопитающих родного края.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Человек и его здоровье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Введение в науки о человеке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Общие свойства организма человека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Нейрогуморальная регуляция функций организма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Особенности развития головного мозга человека и его функциональная асимметрия. </w:t>
      </w:r>
      <w:r w:rsidRPr="00AD5C47">
        <w:rPr>
          <w:rFonts w:ascii="Times New Roman" w:hAnsi="Times New Roman"/>
          <w:sz w:val="28"/>
          <w:szCs w:val="28"/>
        </w:rPr>
        <w:t xml:space="preserve">Нарушения деятельности нервной системы и их предупреждение.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AD5C47">
        <w:rPr>
          <w:rFonts w:ascii="Times New Roman" w:hAnsi="Times New Roman"/>
          <w:i/>
          <w:iCs/>
          <w:sz w:val="28"/>
          <w:szCs w:val="28"/>
        </w:rPr>
        <w:t>эпифиз</w:t>
      </w:r>
      <w:r w:rsidRPr="00AD5C47">
        <w:rPr>
          <w:rFonts w:ascii="Times New Roman" w:hAnsi="Times New Roman"/>
          <w:sz w:val="28"/>
          <w:szCs w:val="2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Опора и движение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Кровь и кровообращение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Функции крови и лимфы. Поддержание постоянства внутренней среды. </w:t>
      </w:r>
      <w:r w:rsidRPr="00AD5C47">
        <w:rPr>
          <w:rFonts w:ascii="Times New Roman" w:hAnsi="Times New Roman"/>
          <w:i/>
          <w:iCs/>
          <w:sz w:val="28"/>
          <w:szCs w:val="28"/>
        </w:rPr>
        <w:t>Гомеостаз</w:t>
      </w:r>
      <w:r w:rsidRPr="00AD5C47">
        <w:rPr>
          <w:rFonts w:ascii="Times New Roman" w:hAnsi="Times New Roman"/>
          <w:sz w:val="28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Значение работ Л. Пастера и И.И. Мечникова в области иммунитета. </w:t>
      </w:r>
      <w:r w:rsidRPr="00AD5C47">
        <w:rPr>
          <w:rFonts w:ascii="Times New Roman" w:hAnsi="Times New Roman"/>
          <w:sz w:val="28"/>
          <w:szCs w:val="28"/>
        </w:rPr>
        <w:t xml:space="preserve">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Движение лимфы по сосудам. </w:t>
      </w:r>
      <w:r w:rsidRPr="00AD5C47">
        <w:rPr>
          <w:rFonts w:ascii="Times New Roman" w:hAnsi="Times New Roman"/>
          <w:sz w:val="28"/>
          <w:szCs w:val="28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Дыхание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Пищеварение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Обмен веществ и энергии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Поддержание температуры тела.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Терморегуляция при разных условиях среды. </w:t>
      </w:r>
      <w:r w:rsidRPr="00AD5C47">
        <w:rPr>
          <w:rFonts w:ascii="Times New Roman" w:hAnsi="Times New Roman"/>
          <w:sz w:val="28"/>
          <w:szCs w:val="28"/>
        </w:rPr>
        <w:t xml:space="preserve"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Выделение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Размножение и развитие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Половая система: строение и функции. Оплодотворение и внутриутробное развитие.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Роды. </w:t>
      </w:r>
      <w:r w:rsidRPr="00AD5C47">
        <w:rPr>
          <w:rFonts w:ascii="Times New Roman" w:hAnsi="Times New Roman"/>
          <w:sz w:val="28"/>
          <w:szCs w:val="28"/>
        </w:rPr>
        <w:t xml:space="preserve">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Сенсорные системы (анализаторы)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Высшая нервная деятельность </w:t>
      </w: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Высшая нервная деятельность человека,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работы И. М. Сеченова, И. П. Павлова, А. А. Ухтомского и П. К. Анохина. </w:t>
      </w:r>
      <w:r w:rsidRPr="00AD5C47">
        <w:rPr>
          <w:rFonts w:ascii="Times New Roman" w:hAnsi="Times New Roman"/>
          <w:sz w:val="28"/>
          <w:szCs w:val="28"/>
        </w:rPr>
        <w:t xml:space="preserve">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Значение интеллектуальных, творческих и эстетических потребностей. </w:t>
      </w:r>
      <w:r w:rsidRPr="00AD5C47">
        <w:rPr>
          <w:rFonts w:ascii="Times New Roman" w:hAnsi="Times New Roman"/>
          <w:sz w:val="28"/>
          <w:szCs w:val="28"/>
        </w:rPr>
        <w:t xml:space="preserve">Роль обучения и воспитания в развитии психики и поведения человека.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Здоровье человека и его охрана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Человек и окружающая среда.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</w:t>
      </w:r>
      <w:r w:rsidRPr="00AD5C47">
        <w:rPr>
          <w:rFonts w:ascii="Times New Roman" w:hAnsi="Times New Roman"/>
          <w:sz w:val="28"/>
          <w:szCs w:val="28"/>
        </w:rPr>
        <w:t xml:space="preserve">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Общие биологические закономерности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Биология как наука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Живые природные объекты как система. Классификация живых природных объектов.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Клетка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Нарушения в строении и функционировании клеток – одна из причин заболевания организма. </w:t>
      </w:r>
      <w:r w:rsidRPr="00AD5C47">
        <w:rPr>
          <w:rFonts w:ascii="Times New Roman" w:hAnsi="Times New Roman"/>
          <w:sz w:val="28"/>
          <w:szCs w:val="28"/>
        </w:rPr>
        <w:t xml:space="preserve">Деление клетки – основа размножения, роста и развития организмов.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Организм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Питание, дыхание, транспорт веществ, удаление продуктов обмена, координация и регуляция функций, движение и опора у растений и животных. </w:t>
      </w:r>
      <w:r w:rsidRPr="00AD5C47">
        <w:rPr>
          <w:rFonts w:ascii="Times New Roman" w:hAnsi="Times New Roman"/>
          <w:sz w:val="28"/>
          <w:szCs w:val="28"/>
        </w:rPr>
        <w:t xml:space="preserve">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Вид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AD5C47">
        <w:rPr>
          <w:rFonts w:ascii="Times New Roman" w:hAnsi="Times New Roman"/>
          <w:sz w:val="28"/>
          <w:szCs w:val="28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b/>
          <w:bCs/>
          <w:sz w:val="28"/>
          <w:szCs w:val="28"/>
        </w:rPr>
        <w:t xml:space="preserve">Экосистемы </w:t>
      </w:r>
    </w:p>
    <w:p w:rsidR="00341979" w:rsidRPr="0096765A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C47">
        <w:rPr>
          <w:rFonts w:ascii="Times New Roman" w:hAnsi="Times New Roman"/>
          <w:sz w:val="28"/>
          <w:szCs w:val="28"/>
        </w:rPr>
        <w:t xml:space="preserve"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Круговорот веществ и поток энергии в биогеоценозах. </w:t>
      </w:r>
      <w:r w:rsidRPr="00AD5C47">
        <w:rPr>
          <w:rFonts w:ascii="Times New Roman" w:hAnsi="Times New Roman"/>
          <w:sz w:val="28"/>
          <w:szCs w:val="28"/>
        </w:rPr>
        <w:t xml:space="preserve">Биосфера – глобальная экосистема. В. И. Вернадский – основоположник учения о биосфере. Структура биосферы. Распространение и роль живого вещества в биосфере. </w:t>
      </w:r>
      <w:r w:rsidRPr="00AD5C47">
        <w:rPr>
          <w:rFonts w:ascii="Times New Roman" w:hAnsi="Times New Roman"/>
          <w:i/>
          <w:iCs/>
          <w:sz w:val="28"/>
          <w:szCs w:val="28"/>
        </w:rPr>
        <w:t xml:space="preserve">Ноосфера. Краткая история эволюции биосферы. </w:t>
      </w:r>
      <w:r w:rsidRPr="00AD5C47">
        <w:rPr>
          <w:rFonts w:ascii="Times New Roman" w:hAnsi="Times New Roman"/>
          <w:sz w:val="28"/>
          <w:szCs w:val="28"/>
        </w:rPr>
        <w:t xml:space="preserve"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 </w:t>
      </w:r>
    </w:p>
    <w:p w:rsidR="00341979" w:rsidRDefault="00341979" w:rsidP="00A41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979" w:rsidRDefault="00341979" w:rsidP="00A41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практических работ по разделу «Живые организмы»: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Устройство увеличительных приборов;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Приготовление микропрепарата кожицы чешуи лука;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Изучение органов цветкового растения;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371A7">
        <w:rPr>
          <w:rFonts w:ascii="Times New Roman" w:hAnsi="Times New Roman"/>
          <w:i/>
          <w:sz w:val="28"/>
          <w:szCs w:val="28"/>
        </w:rPr>
        <w:t xml:space="preserve">Выявление передвижение воды и минеральных веществ в растении;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371A7">
        <w:rPr>
          <w:rFonts w:ascii="Times New Roman" w:hAnsi="Times New Roman"/>
          <w:i/>
          <w:sz w:val="28"/>
          <w:szCs w:val="28"/>
          <w:lang w:val="en-US"/>
        </w:rPr>
        <w:t>Изучение строения водорослей</w:t>
      </w:r>
      <w:r w:rsidRPr="009371A7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Изучение внешнего строения мхов (на местных видах);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Изучение внешнего строения папоротника (хвоща);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Изучение внешнего строения покрытосеменных растений;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Определение признаков класса в строении растений;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371A7">
        <w:rPr>
          <w:rFonts w:ascii="Times New Roman" w:hAnsi="Times New Roman"/>
          <w:i/>
          <w:sz w:val="28"/>
          <w:szCs w:val="28"/>
        </w:rPr>
        <w:t>Определение до рода или вида нескольких травянистых растений одного-двух семейств;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371A7">
        <w:rPr>
          <w:rFonts w:ascii="Times New Roman" w:hAnsi="Times New Roman"/>
          <w:sz w:val="28"/>
          <w:szCs w:val="28"/>
          <w:lang w:val="en-US"/>
        </w:rPr>
        <w:t xml:space="preserve">Изучение строения плесневых грибов;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371A7">
        <w:rPr>
          <w:rFonts w:ascii="Times New Roman" w:hAnsi="Times New Roman"/>
          <w:sz w:val="28"/>
          <w:szCs w:val="28"/>
          <w:lang w:val="en-US"/>
        </w:rPr>
        <w:t xml:space="preserve">Вегетативное размножение комнатных растений;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Изучение строения и передвижения одноклеточных животных;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371A7">
        <w:rPr>
          <w:rFonts w:ascii="Times New Roman" w:hAnsi="Times New Roman"/>
          <w:i/>
          <w:sz w:val="28"/>
          <w:szCs w:val="28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371A7">
        <w:rPr>
          <w:rFonts w:ascii="Times New Roman" w:hAnsi="Times New Roman"/>
          <w:sz w:val="28"/>
          <w:szCs w:val="28"/>
          <w:lang w:val="en-US"/>
        </w:rPr>
        <w:t xml:space="preserve">Изучение строения раковин моллюсков;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page25"/>
      <w:bookmarkEnd w:id="0"/>
      <w:r w:rsidRPr="009371A7">
        <w:rPr>
          <w:rFonts w:ascii="Times New Roman" w:hAnsi="Times New Roman"/>
          <w:sz w:val="28"/>
          <w:szCs w:val="28"/>
          <w:lang w:val="en-US"/>
        </w:rPr>
        <w:t xml:space="preserve">Изучение внешнего строения насекомого;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Изучение типов развития насекомых;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Изучение внешнего строения и передвижения рыб;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Изучение внешнего строения и перьевого покрова птиц; </w:t>
      </w:r>
    </w:p>
    <w:p w:rsidR="00341979" w:rsidRPr="009371A7" w:rsidRDefault="00341979" w:rsidP="00A41DE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:rsidR="00341979" w:rsidRPr="009371A7" w:rsidRDefault="00341979" w:rsidP="00A41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b/>
          <w:bCs/>
          <w:sz w:val="28"/>
          <w:szCs w:val="28"/>
        </w:rPr>
        <w:t>Список экскурсий по разделу «Живые организмы»:</w:t>
      </w:r>
    </w:p>
    <w:p w:rsidR="00341979" w:rsidRPr="009371A7" w:rsidRDefault="00341979" w:rsidP="00A41DE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371A7">
        <w:rPr>
          <w:rFonts w:ascii="Times New Roman" w:hAnsi="Times New Roman"/>
          <w:sz w:val="28"/>
          <w:szCs w:val="28"/>
          <w:lang w:val="en-US"/>
        </w:rPr>
        <w:t xml:space="preserve">Многообразие животных; </w:t>
      </w:r>
    </w:p>
    <w:p w:rsidR="00341979" w:rsidRPr="009371A7" w:rsidRDefault="00341979" w:rsidP="00A41DE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 w:rsidR="00341979" w:rsidRPr="009371A7" w:rsidRDefault="00341979" w:rsidP="00A41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b/>
          <w:bCs/>
          <w:sz w:val="28"/>
          <w:szCs w:val="28"/>
        </w:rPr>
        <w:t>Список практических работ по разделу</w:t>
      </w:r>
      <w:r w:rsidRPr="009371A7">
        <w:rPr>
          <w:rFonts w:ascii="Times New Roman" w:hAnsi="Times New Roman"/>
          <w:sz w:val="28"/>
          <w:szCs w:val="28"/>
        </w:rPr>
        <w:t xml:space="preserve"> </w:t>
      </w:r>
      <w:r w:rsidRPr="009371A7">
        <w:rPr>
          <w:rFonts w:ascii="Times New Roman" w:hAnsi="Times New Roman"/>
          <w:b/>
          <w:bCs/>
          <w:sz w:val="28"/>
          <w:szCs w:val="28"/>
        </w:rPr>
        <w:t>«Человек и его здоровье»:</w:t>
      </w:r>
    </w:p>
    <w:p w:rsidR="00341979" w:rsidRPr="009371A7" w:rsidRDefault="00341979" w:rsidP="00A41DE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Выявление особенностей строения клеток разных тканей; </w:t>
      </w:r>
    </w:p>
    <w:p w:rsidR="00341979" w:rsidRPr="009371A7" w:rsidRDefault="00341979" w:rsidP="00A41DE6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9371A7">
        <w:rPr>
          <w:rFonts w:ascii="Times New Roman" w:hAnsi="Times New Roman"/>
          <w:i/>
          <w:sz w:val="28"/>
          <w:szCs w:val="28"/>
        </w:rPr>
        <w:t>Изучение с</w:t>
      </w:r>
      <w:r w:rsidRPr="009371A7">
        <w:rPr>
          <w:rFonts w:ascii="Times New Roman" w:hAnsi="Times New Roman"/>
          <w:i/>
          <w:sz w:val="28"/>
          <w:szCs w:val="28"/>
          <w:lang w:val="en-US"/>
        </w:rPr>
        <w:t>троени</w:t>
      </w:r>
      <w:r w:rsidRPr="009371A7">
        <w:rPr>
          <w:rFonts w:ascii="Times New Roman" w:hAnsi="Times New Roman"/>
          <w:i/>
          <w:sz w:val="28"/>
          <w:szCs w:val="28"/>
        </w:rPr>
        <w:t>я</w:t>
      </w:r>
      <w:r w:rsidRPr="009371A7">
        <w:rPr>
          <w:rFonts w:ascii="Times New Roman" w:hAnsi="Times New Roman"/>
          <w:i/>
          <w:sz w:val="28"/>
          <w:szCs w:val="28"/>
          <w:lang w:val="en-US"/>
        </w:rPr>
        <w:t xml:space="preserve"> головного мозга; </w:t>
      </w:r>
    </w:p>
    <w:p w:rsidR="00341979" w:rsidRPr="009371A7" w:rsidRDefault="00341979" w:rsidP="00A41DE6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9371A7">
        <w:rPr>
          <w:rFonts w:ascii="Times New Roman" w:hAnsi="Times New Roman"/>
          <w:i/>
          <w:sz w:val="28"/>
          <w:szCs w:val="28"/>
        </w:rPr>
        <w:t>Выявление особенностей с</w:t>
      </w:r>
      <w:r w:rsidRPr="009371A7">
        <w:rPr>
          <w:rFonts w:ascii="Times New Roman" w:hAnsi="Times New Roman"/>
          <w:i/>
          <w:sz w:val="28"/>
          <w:szCs w:val="28"/>
          <w:lang w:val="en-US"/>
        </w:rPr>
        <w:t>троени</w:t>
      </w:r>
      <w:r w:rsidRPr="009371A7">
        <w:rPr>
          <w:rFonts w:ascii="Times New Roman" w:hAnsi="Times New Roman"/>
          <w:i/>
          <w:sz w:val="28"/>
          <w:szCs w:val="28"/>
        </w:rPr>
        <w:t>я</w:t>
      </w:r>
      <w:r w:rsidRPr="009371A7">
        <w:rPr>
          <w:rFonts w:ascii="Times New Roman" w:hAnsi="Times New Roman"/>
          <w:i/>
          <w:sz w:val="28"/>
          <w:szCs w:val="28"/>
          <w:lang w:val="en-US"/>
        </w:rPr>
        <w:t xml:space="preserve"> позвонков; </w:t>
      </w:r>
    </w:p>
    <w:p w:rsidR="00341979" w:rsidRPr="009371A7" w:rsidRDefault="00341979" w:rsidP="00A41DE6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Выявление нарушения осанки и наличия плоскостопия; </w:t>
      </w:r>
    </w:p>
    <w:p w:rsidR="00341979" w:rsidRPr="009371A7" w:rsidRDefault="00341979" w:rsidP="00A41DE6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341979" w:rsidRPr="009371A7" w:rsidRDefault="00341979" w:rsidP="00A41DE6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Подсчет пульса в разных условиях. </w:t>
      </w:r>
      <w:r w:rsidRPr="009371A7">
        <w:rPr>
          <w:rFonts w:ascii="Times New Roman" w:hAnsi="Times New Roman"/>
          <w:i/>
          <w:sz w:val="28"/>
          <w:szCs w:val="28"/>
        </w:rPr>
        <w:t xml:space="preserve">Измерение артериального давления; </w:t>
      </w:r>
    </w:p>
    <w:p w:rsidR="00341979" w:rsidRPr="009371A7" w:rsidRDefault="00341979" w:rsidP="00A41DE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371A7">
        <w:rPr>
          <w:rFonts w:ascii="Times New Roman" w:hAnsi="Times New Roman"/>
          <w:i/>
          <w:sz w:val="28"/>
          <w:szCs w:val="28"/>
        </w:rPr>
        <w:t>Измерение жизненной емкости легких. Дыхательные движения.</w:t>
      </w:r>
    </w:p>
    <w:p w:rsidR="00341979" w:rsidRPr="009371A7" w:rsidRDefault="00341979" w:rsidP="00A41DE6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Изучение строения и работы органа зрения. </w:t>
      </w:r>
    </w:p>
    <w:p w:rsidR="00341979" w:rsidRPr="009371A7" w:rsidRDefault="00341979" w:rsidP="00A41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b/>
          <w:bCs/>
          <w:sz w:val="28"/>
          <w:szCs w:val="28"/>
        </w:rPr>
        <w:t>Список практических работ по разделу «Общебиологические закономерности»:</w:t>
      </w:r>
    </w:p>
    <w:p w:rsidR="00341979" w:rsidRPr="009371A7" w:rsidRDefault="00341979" w:rsidP="00A41DE6">
      <w:pPr>
        <w:pStyle w:val="msonormalcxspmiddle"/>
        <w:numPr>
          <w:ilvl w:val="0"/>
          <w:numId w:val="14"/>
        </w:numPr>
        <w:tabs>
          <w:tab w:val="left" w:pos="500"/>
        </w:tabs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rFonts w:cs="Times New Roman"/>
          <w:sz w:val="28"/>
          <w:szCs w:val="28"/>
          <w:lang w:val="ru-RU"/>
        </w:rPr>
      </w:pPr>
      <w:r w:rsidRPr="009371A7">
        <w:rPr>
          <w:rFonts w:cs="Times New Roman"/>
          <w:sz w:val="28"/>
          <w:szCs w:val="28"/>
          <w:lang w:val="ru-RU"/>
        </w:rPr>
        <w:t xml:space="preserve">Изучение клеток и тканей растений и животных на готовых </w:t>
      </w:r>
      <w:bookmarkStart w:id="1" w:name="page27"/>
      <w:bookmarkEnd w:id="1"/>
      <w:r w:rsidRPr="009371A7">
        <w:rPr>
          <w:rFonts w:cs="Times New Roman"/>
          <w:sz w:val="28"/>
          <w:szCs w:val="28"/>
          <w:lang w:val="ru-RU"/>
        </w:rPr>
        <w:t>микропрепаратах;</w:t>
      </w:r>
    </w:p>
    <w:p w:rsidR="00341979" w:rsidRPr="009371A7" w:rsidRDefault="00341979" w:rsidP="00A41DE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9371A7">
        <w:rPr>
          <w:rFonts w:ascii="Times New Roman" w:hAnsi="Times New Roman"/>
          <w:sz w:val="28"/>
          <w:szCs w:val="28"/>
        </w:rPr>
        <w:t>Выявление и</w:t>
      </w:r>
      <w:r w:rsidRPr="009371A7">
        <w:rPr>
          <w:rFonts w:ascii="Times New Roman" w:hAnsi="Times New Roman"/>
          <w:sz w:val="28"/>
          <w:szCs w:val="28"/>
          <w:lang w:val="en-US"/>
        </w:rPr>
        <w:t>зменчивост</w:t>
      </w:r>
      <w:r w:rsidRPr="009371A7">
        <w:rPr>
          <w:rFonts w:ascii="Times New Roman" w:hAnsi="Times New Roman"/>
          <w:sz w:val="28"/>
          <w:szCs w:val="28"/>
        </w:rPr>
        <w:t>и</w:t>
      </w:r>
      <w:r w:rsidRPr="009371A7">
        <w:rPr>
          <w:rFonts w:ascii="Times New Roman" w:hAnsi="Times New Roman"/>
          <w:sz w:val="28"/>
          <w:szCs w:val="28"/>
          <w:lang w:val="en-US"/>
        </w:rPr>
        <w:t xml:space="preserve"> организмов; </w:t>
      </w:r>
    </w:p>
    <w:p w:rsidR="00341979" w:rsidRPr="009371A7" w:rsidRDefault="00341979" w:rsidP="00A41DE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1A7">
        <w:rPr>
          <w:rFonts w:ascii="Times New Roman" w:hAnsi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341979" w:rsidRPr="009371A7" w:rsidRDefault="00341979" w:rsidP="00A41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71A7">
        <w:rPr>
          <w:rFonts w:ascii="Times New Roman" w:hAnsi="Times New Roman"/>
          <w:b/>
          <w:bCs/>
          <w:sz w:val="28"/>
          <w:szCs w:val="28"/>
        </w:rPr>
        <w:t>Список экскурсий по разделу «Общебиологические закономерности»:</w:t>
      </w:r>
    </w:p>
    <w:p w:rsidR="00341979" w:rsidRPr="009371A7" w:rsidRDefault="00341979" w:rsidP="00A41DE6">
      <w:pPr>
        <w:pStyle w:val="msonormalcxspmiddle"/>
        <w:numPr>
          <w:ilvl w:val="0"/>
          <w:numId w:val="15"/>
        </w:numPr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rFonts w:cs="Times New Roman"/>
          <w:sz w:val="28"/>
          <w:szCs w:val="28"/>
          <w:lang w:val="ru-RU"/>
        </w:rPr>
      </w:pPr>
      <w:r w:rsidRPr="009371A7">
        <w:rPr>
          <w:rFonts w:cs="Times New Roman"/>
          <w:sz w:val="28"/>
          <w:szCs w:val="28"/>
          <w:lang w:val="ru-RU"/>
        </w:rPr>
        <w:t>Изучение и описание экосистемы своей местности.</w:t>
      </w:r>
    </w:p>
    <w:p w:rsidR="00341979" w:rsidRPr="009371A7" w:rsidRDefault="00341979" w:rsidP="00A41DE6">
      <w:pPr>
        <w:pStyle w:val="msonormalcxspmiddle"/>
        <w:numPr>
          <w:ilvl w:val="0"/>
          <w:numId w:val="15"/>
        </w:numPr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rFonts w:cs="Times New Roman"/>
          <w:i/>
          <w:sz w:val="28"/>
          <w:szCs w:val="28"/>
          <w:lang w:val="ru-RU"/>
        </w:rPr>
      </w:pPr>
      <w:r w:rsidRPr="009371A7">
        <w:rPr>
          <w:rFonts w:cs="Times New Roman"/>
          <w:i/>
          <w:sz w:val="28"/>
          <w:szCs w:val="28"/>
          <w:lang w:val="ru-RU"/>
        </w:rPr>
        <w:t>Многообразие живых организмов (на примере парка или природного участка).</w:t>
      </w:r>
    </w:p>
    <w:p w:rsidR="00341979" w:rsidRPr="009371A7" w:rsidRDefault="00341979" w:rsidP="00A41DE6">
      <w:pPr>
        <w:pStyle w:val="msonormalcxspmiddle"/>
        <w:numPr>
          <w:ilvl w:val="0"/>
          <w:numId w:val="15"/>
        </w:numPr>
        <w:autoSpaceDE w:val="0"/>
        <w:autoSpaceDN w:val="0"/>
        <w:adjustRightInd w:val="0"/>
        <w:spacing w:before="0" w:after="0"/>
        <w:ind w:left="0" w:firstLine="0"/>
        <w:contextualSpacing/>
        <w:jc w:val="both"/>
        <w:rPr>
          <w:rFonts w:cs="Times New Roman"/>
          <w:i/>
          <w:sz w:val="28"/>
          <w:szCs w:val="28"/>
          <w:lang w:val="ru-RU"/>
        </w:rPr>
      </w:pPr>
      <w:r w:rsidRPr="009371A7">
        <w:rPr>
          <w:rFonts w:cs="Times New Roman"/>
          <w:i/>
          <w:sz w:val="28"/>
          <w:szCs w:val="28"/>
          <w:lang w:val="ru-RU"/>
        </w:rPr>
        <w:t>Естественный отбор - движущая сила эволюции.</w:t>
      </w:r>
    </w:p>
    <w:p w:rsidR="00341979" w:rsidRPr="0096765A" w:rsidRDefault="00341979" w:rsidP="00A41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979" w:rsidRDefault="00341979" w:rsidP="0074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AD5C47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41979" w:rsidRDefault="00341979" w:rsidP="00744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1979" w:rsidRDefault="00341979" w:rsidP="00744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1979" w:rsidRDefault="00341979" w:rsidP="00744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1979" w:rsidRDefault="00341979" w:rsidP="00744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1979" w:rsidRPr="00E54A16" w:rsidRDefault="00341979" w:rsidP="00744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54A16"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341979" w:rsidRDefault="00341979" w:rsidP="0074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5149"/>
        <w:gridCol w:w="2977"/>
      </w:tblGrid>
      <w:tr w:rsidR="00341979" w:rsidRPr="00B6743A" w:rsidTr="00C24976">
        <w:trPr>
          <w:trHeight w:val="572"/>
        </w:trPr>
        <w:tc>
          <w:tcPr>
            <w:tcW w:w="1480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№ темы</w:t>
            </w:r>
          </w:p>
        </w:tc>
        <w:tc>
          <w:tcPr>
            <w:tcW w:w="5149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977" w:type="dxa"/>
          </w:tcPr>
          <w:p w:rsidR="00341979" w:rsidRPr="00B6743A" w:rsidRDefault="00341979" w:rsidP="00C24976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43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41979" w:rsidRPr="00B6743A" w:rsidTr="00C24976">
        <w:tc>
          <w:tcPr>
            <w:tcW w:w="1480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341979" w:rsidRPr="00B6743A" w:rsidRDefault="00341979" w:rsidP="00325A9B">
            <w:pPr>
              <w:pStyle w:val="NormalWeb"/>
              <w:spacing w:after="0" w:afterAutospacing="0" w:line="240" w:lineRule="auto"/>
              <w:jc w:val="both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Биология как наука</w:t>
            </w:r>
          </w:p>
        </w:tc>
        <w:tc>
          <w:tcPr>
            <w:tcW w:w="2977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6</w:t>
            </w:r>
          </w:p>
        </w:tc>
      </w:tr>
      <w:tr w:rsidR="00341979" w:rsidRPr="00B6743A" w:rsidTr="00C24976">
        <w:tc>
          <w:tcPr>
            <w:tcW w:w="1480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</w:tcPr>
          <w:p w:rsidR="00341979" w:rsidRPr="00B6743A" w:rsidRDefault="00341979" w:rsidP="00C24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43A">
              <w:rPr>
                <w:rFonts w:ascii="Times New Roman" w:hAnsi="Times New Roman"/>
                <w:bCs/>
                <w:sz w:val="28"/>
                <w:szCs w:val="28"/>
              </w:rPr>
              <w:t>Клеточное строение организмов</w:t>
            </w:r>
          </w:p>
        </w:tc>
        <w:tc>
          <w:tcPr>
            <w:tcW w:w="2977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7</w:t>
            </w:r>
          </w:p>
        </w:tc>
      </w:tr>
      <w:tr w:rsidR="00341979" w:rsidRPr="00B6743A" w:rsidTr="00C24976">
        <w:tc>
          <w:tcPr>
            <w:tcW w:w="1480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</w:tcPr>
          <w:p w:rsidR="00341979" w:rsidRPr="00B6743A" w:rsidRDefault="00341979" w:rsidP="00C249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43A">
              <w:rPr>
                <w:rFonts w:ascii="Times New Roman" w:hAnsi="Times New Roman"/>
                <w:color w:val="000000"/>
                <w:sz w:val="28"/>
                <w:szCs w:val="28"/>
              </w:rPr>
              <w:t>Царство Бактерии. Царство Грибы.</w:t>
            </w:r>
          </w:p>
        </w:tc>
        <w:tc>
          <w:tcPr>
            <w:tcW w:w="2977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9</w:t>
            </w:r>
          </w:p>
        </w:tc>
      </w:tr>
      <w:tr w:rsidR="00341979" w:rsidRPr="00B6743A" w:rsidTr="00C24976">
        <w:tc>
          <w:tcPr>
            <w:tcW w:w="1480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rPr>
                <w:sz w:val="28"/>
                <w:szCs w:val="28"/>
              </w:rPr>
            </w:pPr>
            <w:r w:rsidRPr="00B6743A">
              <w:rPr>
                <w:color w:val="000000"/>
                <w:sz w:val="28"/>
                <w:szCs w:val="28"/>
              </w:rPr>
              <w:t>Царство Растения.</w:t>
            </w:r>
          </w:p>
        </w:tc>
        <w:tc>
          <w:tcPr>
            <w:tcW w:w="2977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12</w:t>
            </w:r>
          </w:p>
        </w:tc>
      </w:tr>
      <w:tr w:rsidR="00341979" w:rsidRPr="00B6743A" w:rsidTr="00C24976">
        <w:tc>
          <w:tcPr>
            <w:tcW w:w="1480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:rsidR="00341979" w:rsidRPr="00B6743A" w:rsidRDefault="00341979" w:rsidP="00C2497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674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6743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341979" w:rsidRPr="00B6743A" w:rsidRDefault="00341979" w:rsidP="00C24976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34</w:t>
            </w:r>
          </w:p>
        </w:tc>
      </w:tr>
    </w:tbl>
    <w:p w:rsidR="00341979" w:rsidRDefault="00341979" w:rsidP="0074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979" w:rsidRDefault="00341979" w:rsidP="00E5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1979" w:rsidRDefault="00341979" w:rsidP="00E5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1979" w:rsidRDefault="00341979" w:rsidP="00E5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1979" w:rsidRDefault="00341979" w:rsidP="00E5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класс</w:t>
      </w:r>
    </w:p>
    <w:p w:rsidR="00341979" w:rsidRDefault="00341979" w:rsidP="00E54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5149"/>
        <w:gridCol w:w="2977"/>
      </w:tblGrid>
      <w:tr w:rsidR="00341979" w:rsidRPr="00B6743A" w:rsidTr="00772968">
        <w:trPr>
          <w:trHeight w:val="572"/>
        </w:trPr>
        <w:tc>
          <w:tcPr>
            <w:tcW w:w="1480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№ темы</w:t>
            </w:r>
          </w:p>
        </w:tc>
        <w:tc>
          <w:tcPr>
            <w:tcW w:w="5149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977" w:type="dxa"/>
          </w:tcPr>
          <w:p w:rsidR="00341979" w:rsidRPr="00B6743A" w:rsidRDefault="00341979" w:rsidP="00772968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43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41979" w:rsidRPr="00B6743A" w:rsidTr="00772968">
        <w:tc>
          <w:tcPr>
            <w:tcW w:w="1480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покрытосеменных растений.</w:t>
            </w:r>
          </w:p>
        </w:tc>
        <w:tc>
          <w:tcPr>
            <w:tcW w:w="2977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41979" w:rsidRPr="00B6743A" w:rsidTr="00772968">
        <w:tc>
          <w:tcPr>
            <w:tcW w:w="1480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</w:tcPr>
          <w:p w:rsidR="00341979" w:rsidRPr="00B6743A" w:rsidRDefault="00341979" w:rsidP="00772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Жизнедеятельность растений</w:t>
            </w:r>
          </w:p>
        </w:tc>
        <w:tc>
          <w:tcPr>
            <w:tcW w:w="2977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1979" w:rsidRPr="00B6743A" w:rsidTr="00772968">
        <w:tc>
          <w:tcPr>
            <w:tcW w:w="1480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</w:tcPr>
          <w:p w:rsidR="00341979" w:rsidRPr="00B6743A" w:rsidRDefault="00341979" w:rsidP="007729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растений.</w:t>
            </w:r>
          </w:p>
        </w:tc>
        <w:tc>
          <w:tcPr>
            <w:tcW w:w="2977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1979" w:rsidRPr="00B6743A" w:rsidTr="00772968">
        <w:tc>
          <w:tcPr>
            <w:tcW w:w="1480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Природные сообщества.</w:t>
            </w:r>
          </w:p>
        </w:tc>
        <w:tc>
          <w:tcPr>
            <w:tcW w:w="2977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1979" w:rsidRPr="00B6743A" w:rsidTr="00772968">
        <w:tc>
          <w:tcPr>
            <w:tcW w:w="1480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:rsidR="00341979" w:rsidRPr="00B6743A" w:rsidRDefault="00341979" w:rsidP="0077296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674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6743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979" w:rsidRPr="00E54A16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4A16">
        <w:rPr>
          <w:rFonts w:ascii="Times New Roman" w:hAnsi="Times New Roman"/>
          <w:b/>
          <w:sz w:val="28"/>
          <w:szCs w:val="28"/>
        </w:rPr>
        <w:t>7 класс</w:t>
      </w: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5149"/>
        <w:gridCol w:w="2977"/>
      </w:tblGrid>
      <w:tr w:rsidR="00341979" w:rsidRPr="00B6743A" w:rsidTr="00772968">
        <w:trPr>
          <w:trHeight w:val="572"/>
        </w:trPr>
        <w:tc>
          <w:tcPr>
            <w:tcW w:w="1480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№ темы</w:t>
            </w:r>
          </w:p>
        </w:tc>
        <w:tc>
          <w:tcPr>
            <w:tcW w:w="5149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6743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977" w:type="dxa"/>
          </w:tcPr>
          <w:p w:rsidR="00341979" w:rsidRPr="00B6743A" w:rsidRDefault="00341979" w:rsidP="00772968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43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41979" w:rsidRPr="00B6743A" w:rsidTr="00772968">
        <w:tc>
          <w:tcPr>
            <w:tcW w:w="1480" w:type="dxa"/>
          </w:tcPr>
          <w:p w:rsidR="00341979" w:rsidRPr="00BE32CC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E32CC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341979" w:rsidRPr="00BE32CC" w:rsidRDefault="00341979" w:rsidP="00772968">
            <w:pPr>
              <w:pStyle w:val="NormalWeb"/>
              <w:spacing w:after="0" w:afterAutospacing="0" w:line="240" w:lineRule="auto"/>
              <w:jc w:val="both"/>
              <w:rPr>
                <w:sz w:val="28"/>
                <w:szCs w:val="28"/>
              </w:rPr>
            </w:pPr>
            <w:r w:rsidRPr="00BE32CC">
              <w:rPr>
                <w:sz w:val="28"/>
                <w:szCs w:val="28"/>
              </w:rPr>
              <w:t>Биология - наука о живых организмах</w:t>
            </w:r>
          </w:p>
        </w:tc>
        <w:tc>
          <w:tcPr>
            <w:tcW w:w="2977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1979" w:rsidRPr="00B6743A" w:rsidTr="00772968">
        <w:tc>
          <w:tcPr>
            <w:tcW w:w="1480" w:type="dxa"/>
          </w:tcPr>
          <w:p w:rsidR="00341979" w:rsidRPr="00BE32CC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E32CC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</w:tcPr>
          <w:p w:rsidR="00341979" w:rsidRPr="00BE32CC" w:rsidRDefault="00341979" w:rsidP="00772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2CC">
              <w:rPr>
                <w:rFonts w:ascii="Times New Roman" w:hAnsi="Times New Roman"/>
                <w:bCs/>
                <w:sz w:val="28"/>
                <w:szCs w:val="28"/>
              </w:rPr>
              <w:t>Царство Животные</w:t>
            </w:r>
          </w:p>
        </w:tc>
        <w:tc>
          <w:tcPr>
            <w:tcW w:w="2977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41979" w:rsidRPr="00B6743A" w:rsidTr="00772968">
        <w:tc>
          <w:tcPr>
            <w:tcW w:w="1480" w:type="dxa"/>
          </w:tcPr>
          <w:p w:rsidR="00341979" w:rsidRPr="00BE32CC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BE32CC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</w:tcPr>
          <w:p w:rsidR="00341979" w:rsidRPr="00BE32CC" w:rsidRDefault="00341979" w:rsidP="007729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2CC">
              <w:rPr>
                <w:rFonts w:ascii="Times New Roman" w:hAnsi="Times New Roman"/>
                <w:sz w:val="28"/>
                <w:szCs w:val="28"/>
              </w:rPr>
              <w:t>Изменение животного мира в процессе эволюции.</w:t>
            </w:r>
          </w:p>
        </w:tc>
        <w:tc>
          <w:tcPr>
            <w:tcW w:w="2977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1979" w:rsidRPr="00B6743A" w:rsidTr="00772968">
        <w:tc>
          <w:tcPr>
            <w:tcW w:w="1480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:rsidR="00341979" w:rsidRPr="00B6743A" w:rsidRDefault="00341979" w:rsidP="0077296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674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6743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341979" w:rsidRPr="00B6743A" w:rsidRDefault="00341979" w:rsidP="00772968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979" w:rsidRPr="009371A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1A7">
        <w:rPr>
          <w:rFonts w:ascii="Times New Roman" w:hAnsi="Times New Roman"/>
          <w:b/>
          <w:sz w:val="28"/>
          <w:szCs w:val="28"/>
        </w:rPr>
        <w:t>8 класс</w:t>
      </w: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5149"/>
        <w:gridCol w:w="2977"/>
      </w:tblGrid>
      <w:tr w:rsidR="00341979" w:rsidRPr="000E25BC" w:rsidTr="003D2F79">
        <w:trPr>
          <w:trHeight w:val="572"/>
        </w:trPr>
        <w:tc>
          <w:tcPr>
            <w:tcW w:w="1480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№ темы</w:t>
            </w:r>
          </w:p>
        </w:tc>
        <w:tc>
          <w:tcPr>
            <w:tcW w:w="5149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977" w:type="dxa"/>
          </w:tcPr>
          <w:p w:rsidR="00341979" w:rsidRPr="000E25BC" w:rsidRDefault="00341979" w:rsidP="003D2F79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25B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41979" w:rsidRPr="000E25BC" w:rsidTr="003D2F79">
        <w:tc>
          <w:tcPr>
            <w:tcW w:w="1480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both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Общий обзор организма человека</w:t>
            </w:r>
          </w:p>
        </w:tc>
        <w:tc>
          <w:tcPr>
            <w:tcW w:w="2977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6</w:t>
            </w:r>
          </w:p>
        </w:tc>
      </w:tr>
      <w:tr w:rsidR="00341979" w:rsidRPr="000E25BC" w:rsidTr="003D2F79">
        <w:tc>
          <w:tcPr>
            <w:tcW w:w="1480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</w:tcPr>
          <w:p w:rsidR="00341979" w:rsidRPr="000E25BC" w:rsidRDefault="00341979" w:rsidP="003D2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5BC">
              <w:rPr>
                <w:rFonts w:ascii="Times New Roman" w:hAnsi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2977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7</w:t>
            </w:r>
          </w:p>
        </w:tc>
      </w:tr>
      <w:tr w:rsidR="00341979" w:rsidRPr="000E25BC" w:rsidTr="003D2F79">
        <w:tc>
          <w:tcPr>
            <w:tcW w:w="1480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</w:tcPr>
          <w:p w:rsidR="00341979" w:rsidRPr="000E25BC" w:rsidRDefault="00341979" w:rsidP="003D2F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5BC">
              <w:rPr>
                <w:rFonts w:ascii="Times New Roman" w:hAnsi="Times New Roman"/>
                <w:sz w:val="28"/>
                <w:szCs w:val="28"/>
              </w:rPr>
              <w:t>Кровеносная система. Внутренняя среда организма</w:t>
            </w:r>
          </w:p>
        </w:tc>
        <w:tc>
          <w:tcPr>
            <w:tcW w:w="2977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10</w:t>
            </w:r>
          </w:p>
        </w:tc>
      </w:tr>
      <w:tr w:rsidR="00341979" w:rsidRPr="000E25BC" w:rsidTr="003D2F79">
        <w:tc>
          <w:tcPr>
            <w:tcW w:w="1480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rPr>
                <w:color w:val="000000"/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Дыхательная система</w:t>
            </w:r>
          </w:p>
        </w:tc>
        <w:tc>
          <w:tcPr>
            <w:tcW w:w="2977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6</w:t>
            </w:r>
          </w:p>
        </w:tc>
      </w:tr>
      <w:tr w:rsidR="00341979" w:rsidRPr="000E25BC" w:rsidTr="003D2F79">
        <w:tc>
          <w:tcPr>
            <w:tcW w:w="1480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rPr>
                <w:color w:val="000000"/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Пищеварительная система</w:t>
            </w:r>
          </w:p>
        </w:tc>
        <w:tc>
          <w:tcPr>
            <w:tcW w:w="2977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8</w:t>
            </w:r>
          </w:p>
        </w:tc>
      </w:tr>
      <w:tr w:rsidR="00341979" w:rsidRPr="000E25BC" w:rsidTr="003D2F79">
        <w:tc>
          <w:tcPr>
            <w:tcW w:w="1480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6</w:t>
            </w:r>
          </w:p>
        </w:tc>
        <w:tc>
          <w:tcPr>
            <w:tcW w:w="5149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rPr>
                <w:color w:val="000000"/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Обмен веществ и энергии. Мочевыделительная система. Покровы тела.</w:t>
            </w:r>
          </w:p>
        </w:tc>
        <w:tc>
          <w:tcPr>
            <w:tcW w:w="2977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9</w:t>
            </w:r>
          </w:p>
        </w:tc>
      </w:tr>
      <w:tr w:rsidR="00341979" w:rsidRPr="000E25BC" w:rsidTr="003D2F79">
        <w:tc>
          <w:tcPr>
            <w:tcW w:w="1480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7</w:t>
            </w:r>
          </w:p>
        </w:tc>
        <w:tc>
          <w:tcPr>
            <w:tcW w:w="5149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rPr>
                <w:color w:val="000000"/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Эндокринная и нервная системы</w:t>
            </w:r>
          </w:p>
        </w:tc>
        <w:tc>
          <w:tcPr>
            <w:tcW w:w="2977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7</w:t>
            </w:r>
          </w:p>
        </w:tc>
      </w:tr>
      <w:tr w:rsidR="00341979" w:rsidRPr="000E25BC" w:rsidTr="003D2F79">
        <w:tc>
          <w:tcPr>
            <w:tcW w:w="1480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8</w:t>
            </w:r>
          </w:p>
        </w:tc>
        <w:tc>
          <w:tcPr>
            <w:tcW w:w="5149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rPr>
                <w:color w:val="000000"/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Органы чувств. Анализаторы</w:t>
            </w:r>
          </w:p>
        </w:tc>
        <w:tc>
          <w:tcPr>
            <w:tcW w:w="2977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5</w:t>
            </w:r>
          </w:p>
        </w:tc>
      </w:tr>
      <w:tr w:rsidR="00341979" w:rsidRPr="000E25BC" w:rsidTr="003D2F79">
        <w:tc>
          <w:tcPr>
            <w:tcW w:w="1480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9</w:t>
            </w:r>
          </w:p>
        </w:tc>
        <w:tc>
          <w:tcPr>
            <w:tcW w:w="5149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rPr>
                <w:color w:val="000000"/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Высшая нервная деятельность человека</w:t>
            </w:r>
          </w:p>
        </w:tc>
        <w:tc>
          <w:tcPr>
            <w:tcW w:w="2977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4</w:t>
            </w:r>
          </w:p>
        </w:tc>
      </w:tr>
      <w:tr w:rsidR="00341979" w:rsidRPr="000E25BC" w:rsidTr="003D2F79">
        <w:tc>
          <w:tcPr>
            <w:tcW w:w="1480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10</w:t>
            </w:r>
          </w:p>
        </w:tc>
        <w:tc>
          <w:tcPr>
            <w:tcW w:w="5149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Половая система. Индивидуальное развитие организма</w:t>
            </w:r>
          </w:p>
        </w:tc>
        <w:tc>
          <w:tcPr>
            <w:tcW w:w="2977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6</w:t>
            </w:r>
          </w:p>
        </w:tc>
      </w:tr>
      <w:tr w:rsidR="00341979" w:rsidRPr="000E25BC" w:rsidTr="003D2F79">
        <w:tc>
          <w:tcPr>
            <w:tcW w:w="1480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:rsidR="00341979" w:rsidRPr="000E25BC" w:rsidRDefault="00341979" w:rsidP="003D2F7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25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2977" w:type="dxa"/>
          </w:tcPr>
          <w:p w:rsidR="00341979" w:rsidRPr="000E25BC" w:rsidRDefault="00341979" w:rsidP="003D2F79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0E25BC">
              <w:rPr>
                <w:sz w:val="28"/>
                <w:szCs w:val="28"/>
              </w:rPr>
              <w:t>68</w:t>
            </w:r>
          </w:p>
        </w:tc>
      </w:tr>
    </w:tbl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979" w:rsidRPr="00973C7F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C7F">
        <w:rPr>
          <w:rFonts w:ascii="Times New Roman" w:hAnsi="Times New Roman"/>
          <w:b/>
          <w:sz w:val="28"/>
          <w:szCs w:val="28"/>
        </w:rPr>
        <w:t>9 класс</w:t>
      </w:r>
    </w:p>
    <w:p w:rsidR="00341979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5149"/>
        <w:gridCol w:w="2977"/>
      </w:tblGrid>
      <w:tr w:rsidR="00341979" w:rsidRPr="009A18D9" w:rsidTr="0029390B">
        <w:trPr>
          <w:trHeight w:val="572"/>
        </w:trPr>
        <w:tc>
          <w:tcPr>
            <w:tcW w:w="1480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№ темы</w:t>
            </w:r>
          </w:p>
        </w:tc>
        <w:tc>
          <w:tcPr>
            <w:tcW w:w="5149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977" w:type="dxa"/>
          </w:tcPr>
          <w:p w:rsidR="00341979" w:rsidRPr="009A18D9" w:rsidRDefault="00341979" w:rsidP="0029390B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D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41979" w:rsidRPr="009A18D9" w:rsidTr="0029390B">
        <w:tc>
          <w:tcPr>
            <w:tcW w:w="1480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both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Биология как наука.</w:t>
            </w:r>
          </w:p>
        </w:tc>
        <w:tc>
          <w:tcPr>
            <w:tcW w:w="2977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4</w:t>
            </w:r>
          </w:p>
        </w:tc>
      </w:tr>
      <w:tr w:rsidR="00341979" w:rsidRPr="009A18D9" w:rsidTr="0029390B">
        <w:tc>
          <w:tcPr>
            <w:tcW w:w="1480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</w:tcPr>
          <w:p w:rsidR="00341979" w:rsidRPr="009A18D9" w:rsidRDefault="00341979" w:rsidP="00293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8D9">
              <w:rPr>
                <w:rFonts w:ascii="Times New Roman" w:hAnsi="Times New Roman"/>
                <w:sz w:val="28"/>
                <w:szCs w:val="28"/>
              </w:rPr>
              <w:t>Основы цитологии.</w:t>
            </w:r>
          </w:p>
        </w:tc>
        <w:tc>
          <w:tcPr>
            <w:tcW w:w="2977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9</w:t>
            </w:r>
          </w:p>
        </w:tc>
      </w:tr>
      <w:tr w:rsidR="00341979" w:rsidRPr="009A18D9" w:rsidTr="0029390B">
        <w:tc>
          <w:tcPr>
            <w:tcW w:w="1480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</w:tcPr>
          <w:p w:rsidR="00341979" w:rsidRPr="009A18D9" w:rsidRDefault="00341979" w:rsidP="00293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8D9">
              <w:rPr>
                <w:rFonts w:ascii="Times New Roman" w:hAnsi="Times New Roman"/>
                <w:sz w:val="28"/>
                <w:szCs w:val="28"/>
              </w:rPr>
              <w:t>Размножение и индивидуальное развитие организмов</w:t>
            </w:r>
          </w:p>
        </w:tc>
        <w:tc>
          <w:tcPr>
            <w:tcW w:w="2977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6</w:t>
            </w:r>
          </w:p>
        </w:tc>
      </w:tr>
      <w:tr w:rsidR="00341979" w:rsidRPr="009A18D9" w:rsidTr="0029390B">
        <w:tc>
          <w:tcPr>
            <w:tcW w:w="1480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rPr>
                <w:color w:val="000000"/>
                <w:sz w:val="28"/>
                <w:szCs w:val="28"/>
              </w:rPr>
            </w:pPr>
            <w:r w:rsidRPr="009A18D9">
              <w:rPr>
                <w:rStyle w:val="FontStyle11"/>
                <w:b w:val="0"/>
                <w:bCs/>
                <w:i w:val="0"/>
                <w:iCs/>
                <w:sz w:val="28"/>
                <w:szCs w:val="28"/>
              </w:rPr>
              <w:t>Основы генетики.</w:t>
            </w:r>
          </w:p>
        </w:tc>
        <w:tc>
          <w:tcPr>
            <w:tcW w:w="2977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14</w:t>
            </w:r>
          </w:p>
        </w:tc>
      </w:tr>
      <w:tr w:rsidR="00341979" w:rsidRPr="009A18D9" w:rsidTr="0029390B">
        <w:tc>
          <w:tcPr>
            <w:tcW w:w="1480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rPr>
                <w:color w:val="000000"/>
                <w:sz w:val="28"/>
                <w:szCs w:val="28"/>
              </w:rPr>
            </w:pPr>
            <w:r w:rsidRPr="009A18D9">
              <w:rPr>
                <w:rStyle w:val="FontStyle11"/>
                <w:b w:val="0"/>
                <w:bCs/>
                <w:i w:val="0"/>
                <w:iCs/>
                <w:sz w:val="28"/>
                <w:szCs w:val="28"/>
              </w:rPr>
              <w:t>Основы селекции и биотехнологии.</w:t>
            </w:r>
          </w:p>
        </w:tc>
        <w:tc>
          <w:tcPr>
            <w:tcW w:w="2977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4</w:t>
            </w:r>
          </w:p>
        </w:tc>
      </w:tr>
      <w:tr w:rsidR="00341979" w:rsidRPr="009A18D9" w:rsidTr="0029390B">
        <w:tc>
          <w:tcPr>
            <w:tcW w:w="1480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6</w:t>
            </w:r>
          </w:p>
        </w:tc>
        <w:tc>
          <w:tcPr>
            <w:tcW w:w="5149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rPr>
                <w:color w:val="000000"/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 xml:space="preserve">Эволюционное учение.  </w:t>
            </w:r>
          </w:p>
        </w:tc>
        <w:tc>
          <w:tcPr>
            <w:tcW w:w="2977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6</w:t>
            </w:r>
          </w:p>
        </w:tc>
      </w:tr>
      <w:tr w:rsidR="00341979" w:rsidRPr="009A18D9" w:rsidTr="0029390B">
        <w:tc>
          <w:tcPr>
            <w:tcW w:w="1480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7</w:t>
            </w:r>
          </w:p>
        </w:tc>
        <w:tc>
          <w:tcPr>
            <w:tcW w:w="5149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rPr>
                <w:color w:val="000000"/>
                <w:sz w:val="28"/>
                <w:szCs w:val="28"/>
              </w:rPr>
            </w:pPr>
            <w:r w:rsidRPr="009A18D9">
              <w:rPr>
                <w:rStyle w:val="FontStyle11"/>
                <w:b w:val="0"/>
                <w:bCs/>
                <w:i w:val="0"/>
                <w:iCs/>
                <w:sz w:val="28"/>
                <w:szCs w:val="28"/>
              </w:rPr>
              <w:t>Возникновение и развитие жизни на Земле.</w:t>
            </w:r>
          </w:p>
        </w:tc>
        <w:tc>
          <w:tcPr>
            <w:tcW w:w="2977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3</w:t>
            </w:r>
          </w:p>
        </w:tc>
      </w:tr>
      <w:tr w:rsidR="00341979" w:rsidRPr="009A18D9" w:rsidTr="0029390B">
        <w:tc>
          <w:tcPr>
            <w:tcW w:w="1480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8</w:t>
            </w:r>
          </w:p>
        </w:tc>
        <w:tc>
          <w:tcPr>
            <w:tcW w:w="5149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rPr>
                <w:color w:val="000000"/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Взаимосвязи организмов и окружающей среды</w:t>
            </w:r>
          </w:p>
        </w:tc>
        <w:tc>
          <w:tcPr>
            <w:tcW w:w="2977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9A18D9">
              <w:rPr>
                <w:sz w:val="28"/>
                <w:szCs w:val="28"/>
              </w:rPr>
              <w:t>20</w:t>
            </w:r>
          </w:p>
        </w:tc>
      </w:tr>
      <w:tr w:rsidR="00341979" w:rsidRPr="009A18D9" w:rsidTr="0029390B">
        <w:tc>
          <w:tcPr>
            <w:tcW w:w="1480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:rsidR="00341979" w:rsidRPr="009A18D9" w:rsidRDefault="00341979" w:rsidP="0029390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18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2977" w:type="dxa"/>
          </w:tcPr>
          <w:p w:rsidR="00341979" w:rsidRPr="009A18D9" w:rsidRDefault="00341979" w:rsidP="0029390B">
            <w:pPr>
              <w:pStyle w:val="NormalWeb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341979" w:rsidRPr="00AD5C47" w:rsidRDefault="00341979" w:rsidP="00A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41979" w:rsidRPr="00AD5C47" w:rsidSect="009676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979" w:rsidRDefault="00341979" w:rsidP="00AD5C47">
      <w:pPr>
        <w:spacing w:after="0" w:line="240" w:lineRule="auto"/>
      </w:pPr>
      <w:r>
        <w:separator/>
      </w:r>
    </w:p>
  </w:endnote>
  <w:endnote w:type="continuationSeparator" w:id="1">
    <w:p w:rsidR="00341979" w:rsidRDefault="00341979" w:rsidP="00AD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79" w:rsidRDefault="00341979">
    <w:pPr>
      <w:pStyle w:val="Footer"/>
      <w:jc w:val="right"/>
    </w:pPr>
    <w:fldSimple w:instr=" PAGE   \* MERGEFORMAT ">
      <w:r>
        <w:rPr>
          <w:noProof/>
        </w:rPr>
        <w:t>18</w:t>
      </w:r>
    </w:fldSimple>
  </w:p>
  <w:p w:rsidR="00341979" w:rsidRDefault="00341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979" w:rsidRDefault="00341979" w:rsidP="00AD5C47">
      <w:pPr>
        <w:spacing w:after="0" w:line="240" w:lineRule="auto"/>
      </w:pPr>
      <w:r>
        <w:separator/>
      </w:r>
    </w:p>
  </w:footnote>
  <w:footnote w:type="continuationSeparator" w:id="1">
    <w:p w:rsidR="00341979" w:rsidRDefault="00341979" w:rsidP="00AD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A6A7F9"/>
    <w:multiLevelType w:val="hybridMultilevel"/>
    <w:tmpl w:val="1A7E4FA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9C8812"/>
    <w:multiLevelType w:val="hybridMultilevel"/>
    <w:tmpl w:val="589A54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91C"/>
    <w:multiLevelType w:val="hybridMultilevel"/>
    <w:tmpl w:val="1458D698"/>
    <w:lvl w:ilvl="0" w:tplc="34AE5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hoolBookCSanPin" w:eastAsia="Times New Roman" w:hAnsi="SchoolBookCSanPi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E4F8E14"/>
    <w:multiLevelType w:val="hybridMultilevel"/>
    <w:tmpl w:val="9D3A24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0921921"/>
    <w:multiLevelType w:val="hybridMultilevel"/>
    <w:tmpl w:val="5A66C51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5E5D11A"/>
    <w:multiLevelType w:val="hybridMultilevel"/>
    <w:tmpl w:val="CA6830F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B857E73"/>
    <w:multiLevelType w:val="hybridMultilevel"/>
    <w:tmpl w:val="BB4E88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F192189"/>
    <w:multiLevelType w:val="multilevel"/>
    <w:tmpl w:val="A04044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48E900"/>
    <w:multiLevelType w:val="hybridMultilevel"/>
    <w:tmpl w:val="023C17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7E8E0E8"/>
    <w:multiLevelType w:val="hybridMultilevel"/>
    <w:tmpl w:val="E9B3CE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A5FE7DD"/>
    <w:multiLevelType w:val="hybridMultilevel"/>
    <w:tmpl w:val="D508AB8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0A0DCDB"/>
    <w:multiLevelType w:val="hybridMultilevel"/>
    <w:tmpl w:val="39BAE9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5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C47"/>
    <w:rsid w:val="000869F1"/>
    <w:rsid w:val="0009299A"/>
    <w:rsid w:val="000E015A"/>
    <w:rsid w:val="000E25BC"/>
    <w:rsid w:val="00187F2E"/>
    <w:rsid w:val="0019765E"/>
    <w:rsid w:val="00252BF1"/>
    <w:rsid w:val="0029390B"/>
    <w:rsid w:val="002D7A9D"/>
    <w:rsid w:val="002E5544"/>
    <w:rsid w:val="0031370D"/>
    <w:rsid w:val="00325A9B"/>
    <w:rsid w:val="00341979"/>
    <w:rsid w:val="003D2F79"/>
    <w:rsid w:val="003E3B2A"/>
    <w:rsid w:val="00407EEA"/>
    <w:rsid w:val="004555FA"/>
    <w:rsid w:val="00473020"/>
    <w:rsid w:val="004F5151"/>
    <w:rsid w:val="00524B6C"/>
    <w:rsid w:val="00583542"/>
    <w:rsid w:val="0065752F"/>
    <w:rsid w:val="00693644"/>
    <w:rsid w:val="00744843"/>
    <w:rsid w:val="00772968"/>
    <w:rsid w:val="007F2A47"/>
    <w:rsid w:val="00822A7C"/>
    <w:rsid w:val="0087134E"/>
    <w:rsid w:val="00892F93"/>
    <w:rsid w:val="009371A7"/>
    <w:rsid w:val="00942175"/>
    <w:rsid w:val="00942C4D"/>
    <w:rsid w:val="009528DC"/>
    <w:rsid w:val="0096765A"/>
    <w:rsid w:val="00973C7F"/>
    <w:rsid w:val="009867E3"/>
    <w:rsid w:val="009A18D9"/>
    <w:rsid w:val="009E0BC4"/>
    <w:rsid w:val="00A04871"/>
    <w:rsid w:val="00A41DE6"/>
    <w:rsid w:val="00A44A90"/>
    <w:rsid w:val="00AA0B89"/>
    <w:rsid w:val="00AD5C47"/>
    <w:rsid w:val="00AF7008"/>
    <w:rsid w:val="00B23C08"/>
    <w:rsid w:val="00B5309C"/>
    <w:rsid w:val="00B6743A"/>
    <w:rsid w:val="00BD442A"/>
    <w:rsid w:val="00BE32CC"/>
    <w:rsid w:val="00C06BCD"/>
    <w:rsid w:val="00C24976"/>
    <w:rsid w:val="00CB71B5"/>
    <w:rsid w:val="00D671BB"/>
    <w:rsid w:val="00DF2C8F"/>
    <w:rsid w:val="00DF4B3A"/>
    <w:rsid w:val="00E16132"/>
    <w:rsid w:val="00E35335"/>
    <w:rsid w:val="00E37296"/>
    <w:rsid w:val="00E456F8"/>
    <w:rsid w:val="00E54A16"/>
    <w:rsid w:val="00E57517"/>
    <w:rsid w:val="00EC0775"/>
    <w:rsid w:val="00F32B7D"/>
    <w:rsid w:val="00F75A80"/>
    <w:rsid w:val="00F97239"/>
    <w:rsid w:val="00FA0F1A"/>
    <w:rsid w:val="00FA684E"/>
    <w:rsid w:val="00FD6954"/>
    <w:rsid w:val="00FE4F4A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D5C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D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C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C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C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44843"/>
    <w:pPr>
      <w:spacing w:after="100" w:afterAutospacing="1" w:line="312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1DE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FontStyle11">
    <w:name w:val="Font Style11"/>
    <w:uiPriority w:val="99"/>
    <w:rsid w:val="009A18D9"/>
    <w:rPr>
      <w:rFonts w:ascii="Times New Roman" w:hAnsi="Times New Roman"/>
      <w:b/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887</TotalTime>
  <Pages>18</Pages>
  <Words>5577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16</cp:revision>
  <dcterms:created xsi:type="dcterms:W3CDTF">2019-09-15T17:19:00Z</dcterms:created>
  <dcterms:modified xsi:type="dcterms:W3CDTF">2020-01-12T10:24:00Z</dcterms:modified>
</cp:coreProperties>
</file>